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BC4E44">
      <w:pPr>
        <w:adjustRightInd w:val="0"/>
        <w:snapToGrid w:val="0"/>
        <w:spacing w:before="312" w:beforeLines="100" w:after="312" w:afterLines="100" w:line="360" w:lineRule="auto"/>
        <w:jc w:val="center"/>
        <w:rPr>
          <w:rFonts w:ascii="华文中宋" w:hAnsi="华文中宋" w:eastAsia="华文中宋"/>
          <w:bCs/>
          <w:sz w:val="36"/>
          <w:szCs w:val="36"/>
        </w:rPr>
      </w:pPr>
      <w:r>
        <w:rPr>
          <w:rFonts w:hint="eastAsia" w:ascii="华文中宋" w:hAnsi="华文中宋" w:eastAsia="华文中宋"/>
          <w:bCs/>
          <w:sz w:val="36"/>
          <w:szCs w:val="36"/>
        </w:rPr>
        <w:t>开源硬件创意智造比赛规则</w:t>
      </w:r>
    </w:p>
    <w:p w14:paraId="51F52904">
      <w:pPr>
        <w:tabs>
          <w:tab w:val="left" w:pos="720"/>
        </w:tabs>
        <w:adjustRightInd w:val="0"/>
        <w:snapToGrid w:val="0"/>
        <w:spacing w:line="360" w:lineRule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一、比赛内容</w:t>
      </w:r>
    </w:p>
    <w:p w14:paraId="60E3339C">
      <w:pPr>
        <w:adjustRightInd w:val="0"/>
        <w:snapToGrid w:val="0"/>
        <w:spacing w:line="360" w:lineRule="auto"/>
        <w:ind w:firstLine="426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本届“开源硬件创意智造专项赛”的主题为“数字园区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+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科创少年</w:t>
      </w:r>
      <w:r>
        <w:rPr>
          <w:rFonts w:hint="eastAsia" w:ascii="宋体" w:hAnsi="宋体" w:eastAsia="宋体"/>
          <w:sz w:val="28"/>
          <w:szCs w:val="28"/>
        </w:rPr>
        <w:t>”。作品可以按照功能划分多个类别：交通、建筑、市政工程、医疗、消防、救援、导游导购、环境监测、老龄化服务、家务、娱乐机器人等；</w:t>
      </w:r>
      <w:bookmarkStart w:id="0" w:name="_GoBack"/>
      <w:bookmarkEnd w:id="0"/>
    </w:p>
    <w:p w14:paraId="5D30EE08">
      <w:pPr>
        <w:adjustRightInd w:val="0"/>
        <w:snapToGrid w:val="0"/>
        <w:spacing w:line="360" w:lineRule="auto"/>
        <w:ind w:firstLine="426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2.参赛选手通过现场展示本队创意作品设计思路、技术特点和团队合作等情况，结合实物演示和问答，按照比赛评分标准进行打分。</w:t>
      </w:r>
    </w:p>
    <w:p w14:paraId="39287EC6">
      <w:pPr>
        <w:tabs>
          <w:tab w:val="left" w:pos="720"/>
        </w:tabs>
        <w:adjustRightInd w:val="0"/>
        <w:snapToGrid w:val="0"/>
        <w:spacing w:line="360" w:lineRule="auto"/>
        <w:ind w:left="1405" w:hanging="1400" w:hangingChars="500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二、比赛报名</w:t>
      </w:r>
    </w:p>
    <w:p w14:paraId="619451E9">
      <w:pPr>
        <w:tabs>
          <w:tab w:val="left" w:pos="720"/>
        </w:tabs>
        <w:adjustRightInd w:val="0"/>
        <w:snapToGrid w:val="0"/>
        <w:spacing w:line="360" w:lineRule="auto"/>
        <w:ind w:firstLine="425" w:firstLineChars="152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比赛分小学组、中学组进行，每校同一学段不超过5支参赛队伍；</w:t>
      </w:r>
    </w:p>
    <w:p w14:paraId="12174BA3">
      <w:pPr>
        <w:tabs>
          <w:tab w:val="left" w:pos="720"/>
        </w:tabs>
        <w:adjustRightInd w:val="0"/>
        <w:snapToGrid w:val="0"/>
        <w:spacing w:line="360" w:lineRule="auto"/>
        <w:ind w:firstLine="425" w:firstLineChars="152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每支参赛队的参赛人数不多于2名；</w:t>
      </w:r>
    </w:p>
    <w:p w14:paraId="22BD6696">
      <w:pPr>
        <w:tabs>
          <w:tab w:val="left" w:pos="720"/>
        </w:tabs>
        <w:adjustRightInd w:val="0"/>
        <w:snapToGrid w:val="0"/>
        <w:spacing w:line="360" w:lineRule="auto"/>
        <w:ind w:left="1405" w:hanging="1400" w:hangingChars="500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三、比赛要求</w:t>
      </w:r>
    </w:p>
    <w:p w14:paraId="57154F13">
      <w:pPr>
        <w:adjustRightInd w:val="0"/>
        <w:snapToGrid w:val="0"/>
        <w:spacing w:line="360" w:lineRule="auto"/>
        <w:ind w:firstLine="426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参加本届竞赛的创意作品，符合创新比赛的主题，除不得选用污染环境、有害健康的器材外，原则上不限定使用的器材。鼓励参赛作品尽量通过自我创客开展设计和搭建，力求节省成本，避免比赛的成人化倾向。提倡在参赛作品中一定程度采用自制器材，且作品的创意、设计、搭建、编程应由孩子独立或亲身实践和完成。</w:t>
      </w:r>
    </w:p>
    <w:p w14:paraId="678769C9">
      <w:pPr>
        <w:adjustRightInd w:val="0"/>
        <w:snapToGrid w:val="0"/>
        <w:spacing w:line="360" w:lineRule="auto"/>
        <w:ind w:firstLine="426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作品必须为原创，不可套用任何现有商业套装，或现有比赛所使用的竞赛机器人。作品必须包含智能控制的内容，对学生编写的程序有所体现。</w:t>
      </w:r>
    </w:p>
    <w:p w14:paraId="50F234B6">
      <w:pPr>
        <w:tabs>
          <w:tab w:val="left" w:pos="720"/>
        </w:tabs>
        <w:adjustRightInd w:val="0"/>
        <w:snapToGrid w:val="0"/>
        <w:spacing w:line="360" w:lineRule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四、作品展示要求</w:t>
      </w:r>
    </w:p>
    <w:p w14:paraId="52230FCC">
      <w:pPr>
        <w:adjustRightInd w:val="0"/>
        <w:snapToGrid w:val="0"/>
        <w:spacing w:line="360" w:lineRule="auto"/>
        <w:ind w:firstLine="426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（1）简要研制报告1份；研制报告中的图表（外观图、结构图、原理图等）和作品彩色照片，5-10张；</w:t>
      </w:r>
    </w:p>
    <w:p w14:paraId="7DF864C1">
      <w:pPr>
        <w:adjustRightInd w:val="0"/>
        <w:snapToGrid w:val="0"/>
        <w:spacing w:line="360" w:lineRule="auto"/>
        <w:ind w:firstLine="426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（2）作品海报1份，展示创意来源、创意要点、结构特点、核心程序、制作过程等内容；</w:t>
      </w:r>
    </w:p>
    <w:p w14:paraId="4755C2A7">
      <w:pPr>
        <w:adjustRightInd w:val="0"/>
        <w:snapToGrid w:val="0"/>
        <w:spacing w:line="360" w:lineRule="auto"/>
        <w:ind w:firstLine="426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（3）作品演示可备用视频资料辅助（需自备电子设备）：要求展示参赛队成员团队合作和创意作品设计思路、技术特点等情况。</w:t>
      </w:r>
    </w:p>
    <w:p w14:paraId="4F288A97">
      <w:pPr>
        <w:adjustRightInd w:val="0"/>
        <w:snapToGrid w:val="0"/>
        <w:spacing w:line="360" w:lineRule="auto"/>
        <w:ind w:firstLine="426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（4）其他附件资料：完整程序附件、材料清单、研制图片等。</w:t>
      </w:r>
    </w:p>
    <w:p w14:paraId="5BCF5525">
      <w:pPr>
        <w:tabs>
          <w:tab w:val="left" w:pos="720"/>
        </w:tabs>
        <w:adjustRightInd w:val="0"/>
        <w:snapToGrid w:val="0"/>
        <w:spacing w:line="360" w:lineRule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ascii="宋体" w:hAnsi="宋体" w:eastAsia="宋体"/>
          <w:b/>
          <w:bCs/>
          <w:sz w:val="28"/>
          <w:szCs w:val="28"/>
        </w:rPr>
        <w:t>五、</w:t>
      </w:r>
      <w:r>
        <w:rPr>
          <w:rFonts w:hint="eastAsia" w:ascii="宋体" w:hAnsi="宋体" w:eastAsia="宋体"/>
          <w:b/>
          <w:bCs/>
          <w:sz w:val="28"/>
          <w:szCs w:val="28"/>
        </w:rPr>
        <w:t>评分标准及评分表</w:t>
      </w:r>
    </w:p>
    <w:p w14:paraId="3C02489B">
      <w:pPr>
        <w:adjustRightInd w:val="0"/>
        <w:snapToGrid w:val="0"/>
        <w:spacing w:line="360" w:lineRule="auto"/>
        <w:jc w:val="center"/>
        <w:rPr>
          <w:rStyle w:val="11"/>
          <w:rFonts w:ascii="宋体" w:hAnsi="宋体"/>
          <w:sz w:val="28"/>
          <w:szCs w:val="28"/>
        </w:rPr>
      </w:pPr>
      <w:r>
        <w:rPr>
          <w:rStyle w:val="11"/>
          <w:rFonts w:ascii="宋体" w:hAnsi="宋体"/>
          <w:b/>
          <w:sz w:val="28"/>
          <w:szCs w:val="28"/>
        </w:rPr>
        <w:t>“</w:t>
      </w:r>
      <w:r>
        <w:rPr>
          <w:rStyle w:val="11"/>
          <w:rFonts w:hint="eastAsia" w:ascii="宋体" w:hAnsi="宋体"/>
          <w:b/>
          <w:sz w:val="28"/>
          <w:szCs w:val="28"/>
        </w:rPr>
        <w:t>开源硬件创意智造专项赛</w:t>
      </w:r>
      <w:r>
        <w:rPr>
          <w:rStyle w:val="11"/>
          <w:rFonts w:ascii="宋体" w:hAnsi="宋体"/>
          <w:b/>
          <w:sz w:val="28"/>
          <w:szCs w:val="28"/>
        </w:rPr>
        <w:t>”作品评分标准</w:t>
      </w:r>
    </w:p>
    <w:tbl>
      <w:tblPr>
        <w:tblStyle w:val="4"/>
        <w:tblW w:w="92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3"/>
        <w:gridCol w:w="1573"/>
        <w:gridCol w:w="5756"/>
        <w:gridCol w:w="1116"/>
      </w:tblGrid>
      <w:tr w14:paraId="6865F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763" w:type="dxa"/>
            <w:vAlign w:val="center"/>
          </w:tcPr>
          <w:p w14:paraId="3EA825D2">
            <w:pPr>
              <w:adjustRightInd w:val="0"/>
              <w:snapToGrid w:val="0"/>
              <w:spacing w:line="360" w:lineRule="auto"/>
              <w:rPr>
                <w:rStyle w:val="11"/>
                <w:rFonts w:ascii="宋体" w:hAnsi="宋体"/>
                <w:sz w:val="28"/>
                <w:szCs w:val="28"/>
              </w:rPr>
            </w:pPr>
          </w:p>
        </w:tc>
        <w:tc>
          <w:tcPr>
            <w:tcW w:w="1573" w:type="dxa"/>
            <w:vAlign w:val="center"/>
          </w:tcPr>
          <w:p w14:paraId="53BFB604">
            <w:pPr>
              <w:adjustRightInd w:val="0"/>
              <w:snapToGrid w:val="0"/>
              <w:spacing w:line="360" w:lineRule="auto"/>
              <w:jc w:val="center"/>
              <w:rPr>
                <w:rStyle w:val="11"/>
                <w:rFonts w:ascii="宋体" w:hAnsi="宋体"/>
                <w:sz w:val="28"/>
                <w:szCs w:val="28"/>
              </w:rPr>
            </w:pPr>
            <w:r>
              <w:rPr>
                <w:rStyle w:val="11"/>
                <w:rFonts w:ascii="宋体" w:hAnsi="宋体"/>
                <w:b/>
                <w:sz w:val="28"/>
                <w:szCs w:val="28"/>
              </w:rPr>
              <w:t>项目</w:t>
            </w:r>
          </w:p>
        </w:tc>
        <w:tc>
          <w:tcPr>
            <w:tcW w:w="5756" w:type="dxa"/>
            <w:vAlign w:val="center"/>
          </w:tcPr>
          <w:p w14:paraId="7CB6914A">
            <w:pPr>
              <w:adjustRightInd w:val="0"/>
              <w:snapToGrid w:val="0"/>
              <w:spacing w:line="360" w:lineRule="auto"/>
              <w:jc w:val="center"/>
              <w:rPr>
                <w:rStyle w:val="11"/>
                <w:rFonts w:ascii="宋体" w:hAnsi="宋体"/>
                <w:sz w:val="28"/>
                <w:szCs w:val="28"/>
              </w:rPr>
            </w:pPr>
            <w:r>
              <w:rPr>
                <w:rStyle w:val="11"/>
                <w:rFonts w:ascii="宋体" w:hAnsi="宋体"/>
                <w:b/>
                <w:sz w:val="28"/>
                <w:szCs w:val="28"/>
              </w:rPr>
              <w:t>细目</w:t>
            </w:r>
          </w:p>
        </w:tc>
        <w:tc>
          <w:tcPr>
            <w:tcW w:w="1116" w:type="dxa"/>
            <w:vAlign w:val="center"/>
          </w:tcPr>
          <w:p w14:paraId="02F0BBEC">
            <w:pPr>
              <w:adjustRightInd w:val="0"/>
              <w:snapToGrid w:val="0"/>
              <w:spacing w:line="360" w:lineRule="auto"/>
              <w:jc w:val="center"/>
              <w:rPr>
                <w:rStyle w:val="11"/>
                <w:rFonts w:ascii="宋体" w:hAnsi="宋体"/>
                <w:sz w:val="28"/>
                <w:szCs w:val="28"/>
              </w:rPr>
            </w:pPr>
            <w:r>
              <w:rPr>
                <w:rStyle w:val="11"/>
                <w:rFonts w:ascii="宋体" w:hAnsi="宋体"/>
                <w:b/>
                <w:sz w:val="28"/>
                <w:szCs w:val="28"/>
              </w:rPr>
              <w:t>权重</w:t>
            </w:r>
          </w:p>
        </w:tc>
      </w:tr>
      <w:tr w14:paraId="1990F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89" w:hRule="atLeast"/>
          <w:jc w:val="center"/>
        </w:trPr>
        <w:tc>
          <w:tcPr>
            <w:tcW w:w="763" w:type="dxa"/>
            <w:vMerge w:val="restart"/>
            <w:vAlign w:val="center"/>
          </w:tcPr>
          <w:p w14:paraId="2C1769CF">
            <w:pPr>
              <w:adjustRightInd w:val="0"/>
              <w:snapToGrid w:val="0"/>
              <w:spacing w:line="360" w:lineRule="auto"/>
              <w:rPr>
                <w:rStyle w:val="11"/>
                <w:rFonts w:ascii="宋体" w:hAnsi="宋体"/>
                <w:sz w:val="24"/>
                <w:szCs w:val="24"/>
              </w:rPr>
            </w:pPr>
            <w:r>
              <w:rPr>
                <w:rStyle w:val="11"/>
                <w:rFonts w:ascii="宋体" w:hAnsi="宋体"/>
                <w:sz w:val="24"/>
                <w:szCs w:val="24"/>
              </w:rPr>
              <w:t>作品评 分标准</w:t>
            </w:r>
          </w:p>
        </w:tc>
        <w:tc>
          <w:tcPr>
            <w:tcW w:w="1573" w:type="dxa"/>
            <w:vAlign w:val="center"/>
          </w:tcPr>
          <w:p w14:paraId="194304B7">
            <w:pPr>
              <w:adjustRightInd w:val="0"/>
              <w:snapToGrid w:val="0"/>
              <w:spacing w:line="360" w:lineRule="auto"/>
              <w:jc w:val="center"/>
              <w:rPr>
                <w:rStyle w:val="11"/>
                <w:rFonts w:ascii="宋体" w:hAnsi="宋体"/>
                <w:sz w:val="24"/>
                <w:szCs w:val="24"/>
              </w:rPr>
            </w:pPr>
            <w:r>
              <w:rPr>
                <w:rStyle w:val="11"/>
                <w:rFonts w:ascii="宋体" w:hAnsi="宋体"/>
                <w:sz w:val="24"/>
                <w:szCs w:val="24"/>
              </w:rPr>
              <w:t>创意</w:t>
            </w:r>
          </w:p>
        </w:tc>
        <w:tc>
          <w:tcPr>
            <w:tcW w:w="5756" w:type="dxa"/>
            <w:vAlign w:val="center"/>
          </w:tcPr>
          <w:p w14:paraId="3B18A424">
            <w:pPr>
              <w:adjustRightInd w:val="0"/>
              <w:snapToGrid w:val="0"/>
              <w:spacing w:line="360" w:lineRule="auto"/>
              <w:rPr>
                <w:rStyle w:val="11"/>
                <w:rFonts w:ascii="宋体" w:hAnsi="宋体"/>
                <w:sz w:val="24"/>
                <w:szCs w:val="24"/>
              </w:rPr>
            </w:pPr>
            <w:r>
              <w:rPr>
                <w:rStyle w:val="11"/>
                <w:rFonts w:ascii="宋体" w:hAnsi="宋体"/>
                <w:sz w:val="24"/>
                <w:szCs w:val="24"/>
              </w:rPr>
              <w:t>新颖性、独立性、特色，有一个创新点或多个创新点</w:t>
            </w:r>
          </w:p>
        </w:tc>
        <w:tc>
          <w:tcPr>
            <w:tcW w:w="1116" w:type="dxa"/>
            <w:vAlign w:val="center"/>
          </w:tcPr>
          <w:p w14:paraId="3B5DD3BE">
            <w:pPr>
              <w:adjustRightInd w:val="0"/>
              <w:snapToGrid w:val="0"/>
              <w:spacing w:line="360" w:lineRule="auto"/>
              <w:jc w:val="center"/>
              <w:rPr>
                <w:rStyle w:val="11"/>
                <w:rFonts w:ascii="宋体" w:hAnsi="宋体"/>
                <w:sz w:val="24"/>
                <w:szCs w:val="24"/>
              </w:rPr>
            </w:pPr>
            <w:r>
              <w:rPr>
                <w:rStyle w:val="11"/>
                <w:rFonts w:ascii="宋体" w:hAnsi="宋体"/>
                <w:sz w:val="24"/>
                <w:szCs w:val="24"/>
              </w:rPr>
              <w:t>20%</w:t>
            </w:r>
          </w:p>
        </w:tc>
      </w:tr>
      <w:tr w14:paraId="5556D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22" w:hRule="atLeast"/>
          <w:jc w:val="center"/>
        </w:trPr>
        <w:tc>
          <w:tcPr>
            <w:tcW w:w="763" w:type="dxa"/>
            <w:vMerge w:val="continue"/>
            <w:vAlign w:val="center"/>
          </w:tcPr>
          <w:p w14:paraId="6892332E">
            <w:pPr>
              <w:adjustRightInd w:val="0"/>
              <w:snapToGrid w:val="0"/>
              <w:spacing w:line="360" w:lineRule="auto"/>
              <w:rPr>
                <w:rStyle w:val="11"/>
                <w:rFonts w:ascii="宋体" w:hAnsi="宋体"/>
                <w:sz w:val="24"/>
                <w:szCs w:val="24"/>
              </w:rPr>
            </w:pPr>
          </w:p>
        </w:tc>
        <w:tc>
          <w:tcPr>
            <w:tcW w:w="1573" w:type="dxa"/>
            <w:vAlign w:val="center"/>
          </w:tcPr>
          <w:p w14:paraId="4BC2646C">
            <w:pPr>
              <w:adjustRightInd w:val="0"/>
              <w:snapToGrid w:val="0"/>
              <w:spacing w:line="360" w:lineRule="auto"/>
              <w:jc w:val="center"/>
              <w:rPr>
                <w:rStyle w:val="11"/>
                <w:rFonts w:ascii="宋体" w:hAnsi="宋体"/>
                <w:sz w:val="24"/>
                <w:szCs w:val="24"/>
              </w:rPr>
            </w:pPr>
            <w:r>
              <w:rPr>
                <w:rStyle w:val="11"/>
                <w:rFonts w:ascii="宋体" w:hAnsi="宋体"/>
                <w:sz w:val="24"/>
                <w:szCs w:val="24"/>
              </w:rPr>
              <w:t>目标</w:t>
            </w:r>
          </w:p>
        </w:tc>
        <w:tc>
          <w:tcPr>
            <w:tcW w:w="5756" w:type="dxa"/>
          </w:tcPr>
          <w:p w14:paraId="7B934E9C">
            <w:pPr>
              <w:adjustRightInd w:val="0"/>
              <w:snapToGrid w:val="0"/>
              <w:spacing w:line="360" w:lineRule="auto"/>
              <w:rPr>
                <w:rStyle w:val="11"/>
                <w:rFonts w:ascii="宋体" w:hAnsi="宋体"/>
                <w:sz w:val="24"/>
                <w:szCs w:val="24"/>
              </w:rPr>
            </w:pPr>
            <w:r>
              <w:rPr>
                <w:rStyle w:val="11"/>
                <w:rFonts w:ascii="宋体" w:hAnsi="宋体"/>
                <w:sz w:val="24"/>
                <w:szCs w:val="24"/>
              </w:rPr>
              <w:t>1.目标明确，契合主题，选题有新颖性</w:t>
            </w:r>
            <w:r>
              <w:rPr>
                <w:rStyle w:val="11"/>
                <w:rFonts w:ascii="宋体" w:hAnsi="宋体"/>
                <w:sz w:val="24"/>
                <w:szCs w:val="24"/>
              </w:rPr>
              <w:br w:type="textWrapping" w:clear="all"/>
            </w:r>
            <w:r>
              <w:rPr>
                <w:rStyle w:val="11"/>
                <w:rFonts w:ascii="宋体" w:hAnsi="宋体"/>
                <w:sz w:val="24"/>
                <w:szCs w:val="24"/>
              </w:rPr>
              <w:t>2.问题带有社会性和典型性，解决方案有可行性</w:t>
            </w:r>
          </w:p>
        </w:tc>
        <w:tc>
          <w:tcPr>
            <w:tcW w:w="1116" w:type="dxa"/>
            <w:vAlign w:val="center"/>
          </w:tcPr>
          <w:p w14:paraId="5D3BAC88">
            <w:pPr>
              <w:adjustRightInd w:val="0"/>
              <w:snapToGrid w:val="0"/>
              <w:spacing w:line="360" w:lineRule="auto"/>
              <w:jc w:val="center"/>
              <w:rPr>
                <w:rStyle w:val="11"/>
                <w:rFonts w:ascii="宋体" w:hAnsi="宋体"/>
                <w:sz w:val="24"/>
                <w:szCs w:val="24"/>
              </w:rPr>
            </w:pPr>
            <w:r>
              <w:rPr>
                <w:rStyle w:val="11"/>
                <w:rFonts w:ascii="宋体" w:hAnsi="宋体"/>
                <w:sz w:val="24"/>
                <w:szCs w:val="24"/>
              </w:rPr>
              <w:t>20%</w:t>
            </w:r>
          </w:p>
        </w:tc>
      </w:tr>
      <w:tr w14:paraId="2B1AF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01" w:hRule="atLeast"/>
          <w:jc w:val="center"/>
        </w:trPr>
        <w:tc>
          <w:tcPr>
            <w:tcW w:w="763" w:type="dxa"/>
            <w:vMerge w:val="continue"/>
            <w:vAlign w:val="center"/>
          </w:tcPr>
          <w:p w14:paraId="7EE84DB4">
            <w:pPr>
              <w:adjustRightInd w:val="0"/>
              <w:snapToGrid w:val="0"/>
              <w:spacing w:line="360" w:lineRule="auto"/>
              <w:rPr>
                <w:rStyle w:val="11"/>
                <w:rFonts w:ascii="宋体" w:hAnsi="宋体"/>
                <w:sz w:val="24"/>
                <w:szCs w:val="24"/>
              </w:rPr>
            </w:pPr>
          </w:p>
        </w:tc>
        <w:tc>
          <w:tcPr>
            <w:tcW w:w="1573" w:type="dxa"/>
            <w:vAlign w:val="center"/>
          </w:tcPr>
          <w:p w14:paraId="30F9FBE3">
            <w:pPr>
              <w:adjustRightInd w:val="0"/>
              <w:snapToGrid w:val="0"/>
              <w:spacing w:line="360" w:lineRule="auto"/>
              <w:jc w:val="center"/>
              <w:rPr>
                <w:rStyle w:val="11"/>
                <w:rFonts w:ascii="宋体" w:hAnsi="宋体"/>
                <w:sz w:val="24"/>
                <w:szCs w:val="24"/>
              </w:rPr>
            </w:pPr>
            <w:r>
              <w:rPr>
                <w:rStyle w:val="11"/>
                <w:rFonts w:ascii="宋体" w:hAnsi="宋体"/>
                <w:sz w:val="24"/>
                <w:szCs w:val="24"/>
              </w:rPr>
              <w:t>智能</w:t>
            </w:r>
            <w:r>
              <w:rPr>
                <w:rStyle w:val="11"/>
                <w:rFonts w:hint="eastAsia" w:ascii="宋体" w:hAnsi="宋体"/>
                <w:sz w:val="24"/>
                <w:szCs w:val="24"/>
              </w:rPr>
              <w:t>技术</w:t>
            </w:r>
          </w:p>
        </w:tc>
        <w:tc>
          <w:tcPr>
            <w:tcW w:w="5756" w:type="dxa"/>
          </w:tcPr>
          <w:p w14:paraId="0140F2EF">
            <w:pPr>
              <w:adjustRightInd w:val="0"/>
              <w:snapToGrid w:val="0"/>
              <w:spacing w:line="360" w:lineRule="auto"/>
              <w:rPr>
                <w:rStyle w:val="11"/>
                <w:rFonts w:ascii="宋体" w:hAnsi="宋体"/>
                <w:sz w:val="24"/>
                <w:szCs w:val="24"/>
              </w:rPr>
            </w:pPr>
            <w:r>
              <w:rPr>
                <w:rStyle w:val="11"/>
                <w:rFonts w:ascii="宋体" w:hAnsi="宋体"/>
                <w:sz w:val="24"/>
                <w:szCs w:val="24"/>
              </w:rPr>
              <w:t>运用到多样的</w:t>
            </w:r>
            <w:r>
              <w:rPr>
                <w:rStyle w:val="11"/>
                <w:rFonts w:hint="eastAsia" w:ascii="宋体" w:hAnsi="宋体"/>
                <w:sz w:val="24"/>
                <w:szCs w:val="24"/>
              </w:rPr>
              <w:t>开源硬件、</w:t>
            </w:r>
            <w:r>
              <w:rPr>
                <w:rStyle w:val="11"/>
                <w:rFonts w:ascii="宋体" w:hAnsi="宋体"/>
                <w:sz w:val="24"/>
                <w:szCs w:val="24"/>
              </w:rPr>
              <w:t>传感器</w:t>
            </w:r>
            <w:r>
              <w:rPr>
                <w:rStyle w:val="11"/>
                <w:rFonts w:hint="eastAsia" w:ascii="宋体" w:hAnsi="宋体"/>
                <w:sz w:val="24"/>
                <w:szCs w:val="24"/>
              </w:rPr>
              <w:t>、物联网技术</w:t>
            </w:r>
            <w:r>
              <w:rPr>
                <w:rStyle w:val="11"/>
                <w:rFonts w:ascii="宋体" w:hAnsi="宋体"/>
                <w:sz w:val="24"/>
                <w:szCs w:val="24"/>
              </w:rPr>
              <w:t>和人工智能控制，能体现学生一定的编程工作量</w:t>
            </w:r>
          </w:p>
        </w:tc>
        <w:tc>
          <w:tcPr>
            <w:tcW w:w="1116" w:type="dxa"/>
            <w:vAlign w:val="center"/>
          </w:tcPr>
          <w:p w14:paraId="33B46888">
            <w:pPr>
              <w:adjustRightInd w:val="0"/>
              <w:snapToGrid w:val="0"/>
              <w:spacing w:line="360" w:lineRule="auto"/>
              <w:jc w:val="center"/>
              <w:rPr>
                <w:rStyle w:val="11"/>
                <w:rFonts w:ascii="宋体" w:hAnsi="宋体"/>
                <w:sz w:val="24"/>
                <w:szCs w:val="24"/>
              </w:rPr>
            </w:pPr>
            <w:r>
              <w:rPr>
                <w:rStyle w:val="11"/>
                <w:rFonts w:ascii="宋体" w:hAnsi="宋体"/>
                <w:sz w:val="24"/>
                <w:szCs w:val="24"/>
              </w:rPr>
              <w:t>30%</w:t>
            </w:r>
          </w:p>
        </w:tc>
      </w:tr>
      <w:tr w14:paraId="2767E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2" w:hRule="atLeast"/>
          <w:jc w:val="center"/>
        </w:trPr>
        <w:tc>
          <w:tcPr>
            <w:tcW w:w="763" w:type="dxa"/>
            <w:vMerge w:val="continue"/>
            <w:vAlign w:val="center"/>
          </w:tcPr>
          <w:p w14:paraId="45333240">
            <w:pPr>
              <w:adjustRightInd w:val="0"/>
              <w:snapToGrid w:val="0"/>
              <w:spacing w:line="360" w:lineRule="auto"/>
              <w:rPr>
                <w:rStyle w:val="11"/>
                <w:rFonts w:ascii="宋体" w:hAnsi="宋体"/>
                <w:sz w:val="24"/>
                <w:szCs w:val="24"/>
              </w:rPr>
            </w:pPr>
          </w:p>
        </w:tc>
        <w:tc>
          <w:tcPr>
            <w:tcW w:w="1573" w:type="dxa"/>
          </w:tcPr>
          <w:p w14:paraId="581BA7A3">
            <w:pPr>
              <w:adjustRightInd w:val="0"/>
              <w:snapToGrid w:val="0"/>
              <w:spacing w:line="360" w:lineRule="auto"/>
              <w:jc w:val="center"/>
              <w:rPr>
                <w:rStyle w:val="11"/>
                <w:rFonts w:ascii="宋体" w:hAnsi="宋体"/>
                <w:sz w:val="24"/>
                <w:szCs w:val="24"/>
              </w:rPr>
            </w:pPr>
            <w:r>
              <w:rPr>
                <w:rStyle w:val="11"/>
                <w:rFonts w:ascii="宋体" w:hAnsi="宋体"/>
                <w:sz w:val="24"/>
                <w:szCs w:val="24"/>
              </w:rPr>
              <w:t>设计</w:t>
            </w:r>
            <w:r>
              <w:rPr>
                <w:rStyle w:val="11"/>
                <w:rFonts w:hint="eastAsia" w:ascii="宋体" w:hAnsi="宋体"/>
                <w:sz w:val="24"/>
                <w:szCs w:val="24"/>
              </w:rPr>
              <w:t>制作</w:t>
            </w:r>
          </w:p>
        </w:tc>
        <w:tc>
          <w:tcPr>
            <w:tcW w:w="5756" w:type="dxa"/>
          </w:tcPr>
          <w:p w14:paraId="37FB0D67">
            <w:pPr>
              <w:adjustRightInd w:val="0"/>
              <w:snapToGrid w:val="0"/>
              <w:spacing w:line="360" w:lineRule="auto"/>
              <w:rPr>
                <w:rStyle w:val="11"/>
                <w:rFonts w:ascii="宋体" w:hAnsi="宋体"/>
                <w:sz w:val="24"/>
                <w:szCs w:val="24"/>
              </w:rPr>
            </w:pPr>
            <w:r>
              <w:rPr>
                <w:rStyle w:val="11"/>
                <w:rFonts w:ascii="宋体" w:hAnsi="宋体"/>
                <w:sz w:val="24"/>
                <w:szCs w:val="24"/>
              </w:rPr>
              <w:t>作品结构合理巧妙，制作精良，有一定工作量</w:t>
            </w:r>
          </w:p>
        </w:tc>
        <w:tc>
          <w:tcPr>
            <w:tcW w:w="1116" w:type="dxa"/>
          </w:tcPr>
          <w:p w14:paraId="353E058E">
            <w:pPr>
              <w:adjustRightInd w:val="0"/>
              <w:snapToGrid w:val="0"/>
              <w:spacing w:line="360" w:lineRule="auto"/>
              <w:jc w:val="center"/>
              <w:rPr>
                <w:rStyle w:val="11"/>
                <w:rFonts w:ascii="宋体" w:hAnsi="宋体"/>
                <w:sz w:val="24"/>
                <w:szCs w:val="24"/>
              </w:rPr>
            </w:pPr>
            <w:r>
              <w:rPr>
                <w:rStyle w:val="11"/>
                <w:rFonts w:ascii="宋体" w:hAnsi="宋体"/>
                <w:sz w:val="24"/>
                <w:szCs w:val="24"/>
              </w:rPr>
              <w:t>20%</w:t>
            </w:r>
          </w:p>
        </w:tc>
      </w:tr>
      <w:tr w14:paraId="2C91E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23" w:hRule="atLeast"/>
          <w:jc w:val="center"/>
        </w:trPr>
        <w:tc>
          <w:tcPr>
            <w:tcW w:w="763" w:type="dxa"/>
            <w:vMerge w:val="continue"/>
            <w:vAlign w:val="center"/>
          </w:tcPr>
          <w:p w14:paraId="58873FE2">
            <w:pPr>
              <w:adjustRightInd w:val="0"/>
              <w:snapToGrid w:val="0"/>
              <w:spacing w:line="360" w:lineRule="auto"/>
              <w:rPr>
                <w:rStyle w:val="11"/>
                <w:rFonts w:ascii="宋体" w:hAnsi="宋体"/>
                <w:sz w:val="24"/>
                <w:szCs w:val="24"/>
              </w:rPr>
            </w:pPr>
          </w:p>
        </w:tc>
        <w:tc>
          <w:tcPr>
            <w:tcW w:w="1573" w:type="dxa"/>
            <w:vAlign w:val="center"/>
          </w:tcPr>
          <w:p w14:paraId="57AA9FCF">
            <w:pPr>
              <w:adjustRightInd w:val="0"/>
              <w:snapToGrid w:val="0"/>
              <w:spacing w:line="360" w:lineRule="auto"/>
              <w:jc w:val="center"/>
              <w:rPr>
                <w:rStyle w:val="11"/>
                <w:rFonts w:ascii="宋体" w:hAnsi="宋体"/>
                <w:sz w:val="24"/>
                <w:szCs w:val="24"/>
              </w:rPr>
            </w:pPr>
            <w:r>
              <w:rPr>
                <w:rStyle w:val="11"/>
                <w:rFonts w:hint="eastAsia" w:ascii="宋体" w:hAnsi="宋体"/>
                <w:sz w:val="24"/>
                <w:szCs w:val="24"/>
              </w:rPr>
              <w:t>展示</w:t>
            </w:r>
            <w:r>
              <w:rPr>
                <w:rStyle w:val="11"/>
                <w:rFonts w:ascii="宋体" w:hAnsi="宋体"/>
                <w:sz w:val="24"/>
                <w:szCs w:val="24"/>
              </w:rPr>
              <w:t>表达</w:t>
            </w:r>
          </w:p>
        </w:tc>
        <w:tc>
          <w:tcPr>
            <w:tcW w:w="5756" w:type="dxa"/>
          </w:tcPr>
          <w:p w14:paraId="47C1B8D1">
            <w:pPr>
              <w:adjustRightInd w:val="0"/>
              <w:snapToGrid w:val="0"/>
              <w:spacing w:line="360" w:lineRule="auto"/>
              <w:rPr>
                <w:rStyle w:val="11"/>
                <w:rFonts w:ascii="宋体" w:hAnsi="宋体"/>
                <w:sz w:val="24"/>
                <w:szCs w:val="24"/>
              </w:rPr>
            </w:pPr>
            <w:r>
              <w:rPr>
                <w:rStyle w:val="11"/>
                <w:rFonts w:ascii="宋体" w:hAnsi="宋体"/>
                <w:sz w:val="24"/>
                <w:szCs w:val="24"/>
              </w:rPr>
              <w:t>1.</w:t>
            </w:r>
            <w:r>
              <w:rPr>
                <w:rStyle w:val="11"/>
                <w:rFonts w:hint="eastAsia" w:ascii="宋体" w:hAnsi="宋体"/>
                <w:sz w:val="24"/>
                <w:szCs w:val="24"/>
              </w:rPr>
              <w:t>展示</w:t>
            </w:r>
            <w:r>
              <w:rPr>
                <w:rStyle w:val="11"/>
                <w:rFonts w:ascii="宋体" w:hAnsi="宋体"/>
                <w:sz w:val="24"/>
                <w:szCs w:val="24"/>
              </w:rPr>
              <w:t>操作娴熟、</w:t>
            </w:r>
            <w:r>
              <w:rPr>
                <w:rStyle w:val="11"/>
                <w:rFonts w:hint="eastAsia" w:ascii="宋体" w:hAnsi="宋体"/>
                <w:sz w:val="24"/>
                <w:szCs w:val="24"/>
              </w:rPr>
              <w:t>作品</w:t>
            </w:r>
            <w:r>
              <w:rPr>
                <w:rStyle w:val="11"/>
                <w:rFonts w:ascii="宋体" w:hAnsi="宋体"/>
                <w:sz w:val="24"/>
                <w:szCs w:val="24"/>
              </w:rPr>
              <w:t>演示过程完整</w:t>
            </w:r>
            <w:r>
              <w:rPr>
                <w:rStyle w:val="11"/>
                <w:rFonts w:ascii="宋体" w:hAnsi="宋体"/>
                <w:sz w:val="24"/>
                <w:szCs w:val="24"/>
              </w:rPr>
              <w:br w:type="textWrapping" w:clear="all"/>
            </w:r>
            <w:r>
              <w:rPr>
                <w:rStyle w:val="11"/>
                <w:rFonts w:ascii="宋体" w:hAnsi="宋体"/>
                <w:sz w:val="24"/>
                <w:szCs w:val="24"/>
              </w:rPr>
              <w:t>2.展板内容简明，版式富有创意，视觉效果好</w:t>
            </w:r>
            <w:r>
              <w:rPr>
                <w:rStyle w:val="11"/>
                <w:rFonts w:ascii="宋体" w:hAnsi="宋体"/>
                <w:sz w:val="24"/>
                <w:szCs w:val="24"/>
              </w:rPr>
              <w:br w:type="textWrapping" w:clear="all"/>
            </w:r>
            <w:r>
              <w:rPr>
                <w:rStyle w:val="11"/>
                <w:rFonts w:ascii="宋体" w:hAnsi="宋体"/>
                <w:sz w:val="24"/>
                <w:szCs w:val="24"/>
              </w:rPr>
              <w:t>3.陈述清晰，问辩回答正确，能反映对创意的深入理解</w:t>
            </w:r>
          </w:p>
        </w:tc>
        <w:tc>
          <w:tcPr>
            <w:tcW w:w="1116" w:type="dxa"/>
            <w:vAlign w:val="center"/>
          </w:tcPr>
          <w:p w14:paraId="6DDC03FD">
            <w:pPr>
              <w:adjustRightInd w:val="0"/>
              <w:snapToGrid w:val="0"/>
              <w:spacing w:line="360" w:lineRule="auto"/>
              <w:jc w:val="center"/>
              <w:rPr>
                <w:rStyle w:val="11"/>
                <w:rFonts w:ascii="宋体" w:hAnsi="宋体"/>
                <w:sz w:val="24"/>
                <w:szCs w:val="24"/>
              </w:rPr>
            </w:pPr>
            <w:r>
              <w:rPr>
                <w:rStyle w:val="11"/>
                <w:rFonts w:ascii="宋体" w:hAnsi="宋体"/>
                <w:sz w:val="24"/>
                <w:szCs w:val="24"/>
              </w:rPr>
              <w:t>10%</w:t>
            </w:r>
          </w:p>
        </w:tc>
      </w:tr>
      <w:tr w14:paraId="54867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  <w:jc w:val="center"/>
        </w:trPr>
        <w:tc>
          <w:tcPr>
            <w:tcW w:w="2336" w:type="dxa"/>
            <w:gridSpan w:val="2"/>
            <w:vAlign w:val="center"/>
          </w:tcPr>
          <w:p w14:paraId="746A7382">
            <w:pPr>
              <w:adjustRightInd w:val="0"/>
              <w:snapToGrid w:val="0"/>
              <w:spacing w:line="360" w:lineRule="auto"/>
              <w:jc w:val="center"/>
              <w:rPr>
                <w:rStyle w:val="11"/>
                <w:rFonts w:ascii="宋体" w:hAnsi="宋体"/>
                <w:sz w:val="24"/>
                <w:szCs w:val="24"/>
              </w:rPr>
            </w:pPr>
            <w:r>
              <w:rPr>
                <w:rStyle w:val="11"/>
                <w:rFonts w:ascii="宋体" w:hAnsi="宋体"/>
                <w:sz w:val="24"/>
                <w:szCs w:val="24"/>
              </w:rPr>
              <w:t>总分</w:t>
            </w:r>
          </w:p>
        </w:tc>
        <w:tc>
          <w:tcPr>
            <w:tcW w:w="5756" w:type="dxa"/>
          </w:tcPr>
          <w:p w14:paraId="32DE3EE9">
            <w:pPr>
              <w:adjustRightInd w:val="0"/>
              <w:snapToGrid w:val="0"/>
              <w:spacing w:line="360" w:lineRule="auto"/>
              <w:rPr>
                <w:rStyle w:val="11"/>
                <w:rFonts w:ascii="宋体" w:hAnsi="宋体"/>
                <w:sz w:val="24"/>
                <w:szCs w:val="24"/>
              </w:rPr>
            </w:pPr>
          </w:p>
        </w:tc>
        <w:tc>
          <w:tcPr>
            <w:tcW w:w="1116" w:type="dxa"/>
            <w:vAlign w:val="center"/>
          </w:tcPr>
          <w:p w14:paraId="13202DB7">
            <w:pPr>
              <w:adjustRightInd w:val="0"/>
              <w:snapToGrid w:val="0"/>
              <w:spacing w:line="360" w:lineRule="auto"/>
              <w:jc w:val="center"/>
              <w:rPr>
                <w:rStyle w:val="11"/>
                <w:rFonts w:ascii="宋体" w:hAnsi="宋体"/>
                <w:sz w:val="24"/>
                <w:szCs w:val="24"/>
              </w:rPr>
            </w:pPr>
          </w:p>
        </w:tc>
      </w:tr>
    </w:tbl>
    <w:p w14:paraId="31BB4229">
      <w:pPr>
        <w:adjustRightInd w:val="0"/>
        <w:snapToGrid w:val="0"/>
        <w:spacing w:line="360" w:lineRule="auto"/>
        <w:rPr>
          <w:rFonts w:ascii="宋体" w:hAnsi="宋体" w:eastAsia="宋体"/>
          <w:sz w:val="28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ZjZThmYzQ2ZGY1Y2U3MDM4ZDVhYTQ1Y2ZiNmJmNTAifQ=="/>
  </w:docVars>
  <w:rsids>
    <w:rsidRoot w:val="00C556DE"/>
    <w:rsid w:val="00000395"/>
    <w:rsid w:val="000551A0"/>
    <w:rsid w:val="00076817"/>
    <w:rsid w:val="000B7AB2"/>
    <w:rsid w:val="000F1973"/>
    <w:rsid w:val="000F5752"/>
    <w:rsid w:val="000F7015"/>
    <w:rsid w:val="001105E1"/>
    <w:rsid w:val="00130943"/>
    <w:rsid w:val="0013382F"/>
    <w:rsid w:val="001B3928"/>
    <w:rsid w:val="002034F9"/>
    <w:rsid w:val="00204EE2"/>
    <w:rsid w:val="00205B5C"/>
    <w:rsid w:val="00215BCA"/>
    <w:rsid w:val="0022621E"/>
    <w:rsid w:val="00262241"/>
    <w:rsid w:val="00283457"/>
    <w:rsid w:val="002B7E20"/>
    <w:rsid w:val="00337731"/>
    <w:rsid w:val="00370CDF"/>
    <w:rsid w:val="0039086B"/>
    <w:rsid w:val="003968AB"/>
    <w:rsid w:val="003B33AE"/>
    <w:rsid w:val="00406872"/>
    <w:rsid w:val="004147AC"/>
    <w:rsid w:val="00420E5B"/>
    <w:rsid w:val="00466A23"/>
    <w:rsid w:val="004758FB"/>
    <w:rsid w:val="00483141"/>
    <w:rsid w:val="004A0E5E"/>
    <w:rsid w:val="004C3BB9"/>
    <w:rsid w:val="004D2E6B"/>
    <w:rsid w:val="00500B5F"/>
    <w:rsid w:val="005270B3"/>
    <w:rsid w:val="00541E61"/>
    <w:rsid w:val="005449C8"/>
    <w:rsid w:val="005907B1"/>
    <w:rsid w:val="005A2EE5"/>
    <w:rsid w:val="00604BB5"/>
    <w:rsid w:val="00627FCC"/>
    <w:rsid w:val="00641B50"/>
    <w:rsid w:val="00645BA1"/>
    <w:rsid w:val="00650CFA"/>
    <w:rsid w:val="006800FD"/>
    <w:rsid w:val="00690A7E"/>
    <w:rsid w:val="006B7B2C"/>
    <w:rsid w:val="006C1F9F"/>
    <w:rsid w:val="006C4626"/>
    <w:rsid w:val="006C5526"/>
    <w:rsid w:val="006D3AEC"/>
    <w:rsid w:val="00713645"/>
    <w:rsid w:val="00736FB7"/>
    <w:rsid w:val="00773436"/>
    <w:rsid w:val="00783589"/>
    <w:rsid w:val="007B3679"/>
    <w:rsid w:val="007D265A"/>
    <w:rsid w:val="007F14D0"/>
    <w:rsid w:val="007F7DBE"/>
    <w:rsid w:val="008065BD"/>
    <w:rsid w:val="008760C7"/>
    <w:rsid w:val="0090566B"/>
    <w:rsid w:val="00907376"/>
    <w:rsid w:val="00982AB4"/>
    <w:rsid w:val="00985235"/>
    <w:rsid w:val="009C6D9A"/>
    <w:rsid w:val="009D0DAA"/>
    <w:rsid w:val="00A009DA"/>
    <w:rsid w:val="00A443FE"/>
    <w:rsid w:val="00A51229"/>
    <w:rsid w:val="00AA1EAF"/>
    <w:rsid w:val="00AC2F74"/>
    <w:rsid w:val="00AD454A"/>
    <w:rsid w:val="00B24A66"/>
    <w:rsid w:val="00B301E1"/>
    <w:rsid w:val="00B41F38"/>
    <w:rsid w:val="00BC4A52"/>
    <w:rsid w:val="00BF6046"/>
    <w:rsid w:val="00C17840"/>
    <w:rsid w:val="00C4235A"/>
    <w:rsid w:val="00C522D5"/>
    <w:rsid w:val="00C537E4"/>
    <w:rsid w:val="00C556DE"/>
    <w:rsid w:val="00C933E5"/>
    <w:rsid w:val="00CC079C"/>
    <w:rsid w:val="00CE7A71"/>
    <w:rsid w:val="00CF1EDB"/>
    <w:rsid w:val="00D17881"/>
    <w:rsid w:val="00D57A2D"/>
    <w:rsid w:val="00D61BEE"/>
    <w:rsid w:val="00D779E1"/>
    <w:rsid w:val="00DB42FA"/>
    <w:rsid w:val="00DC20A3"/>
    <w:rsid w:val="00DF6349"/>
    <w:rsid w:val="00E1088C"/>
    <w:rsid w:val="00E15079"/>
    <w:rsid w:val="00E53B7C"/>
    <w:rsid w:val="00EE573B"/>
    <w:rsid w:val="00EF01E5"/>
    <w:rsid w:val="00EF521F"/>
    <w:rsid w:val="00F03E85"/>
    <w:rsid w:val="00F23C44"/>
    <w:rsid w:val="00FC3340"/>
    <w:rsid w:val="00FF1F7A"/>
    <w:rsid w:val="016F3EA5"/>
    <w:rsid w:val="021C17F0"/>
    <w:rsid w:val="025C38F4"/>
    <w:rsid w:val="02AE1C02"/>
    <w:rsid w:val="02F44B53"/>
    <w:rsid w:val="036D4C6E"/>
    <w:rsid w:val="03C60C6F"/>
    <w:rsid w:val="04115385"/>
    <w:rsid w:val="04BD1AE3"/>
    <w:rsid w:val="04F640E4"/>
    <w:rsid w:val="0587609C"/>
    <w:rsid w:val="05C9398A"/>
    <w:rsid w:val="05E34D88"/>
    <w:rsid w:val="0627193B"/>
    <w:rsid w:val="06B60CBD"/>
    <w:rsid w:val="07620AE2"/>
    <w:rsid w:val="07AA17CE"/>
    <w:rsid w:val="07C061A2"/>
    <w:rsid w:val="07CE29CC"/>
    <w:rsid w:val="07D478A0"/>
    <w:rsid w:val="07FC41FC"/>
    <w:rsid w:val="088B7361"/>
    <w:rsid w:val="08A41370"/>
    <w:rsid w:val="097802C4"/>
    <w:rsid w:val="098743BE"/>
    <w:rsid w:val="0AC153FD"/>
    <w:rsid w:val="0B166034"/>
    <w:rsid w:val="0BE41E39"/>
    <w:rsid w:val="0C0F3DBD"/>
    <w:rsid w:val="0C4D4AF7"/>
    <w:rsid w:val="0C756913"/>
    <w:rsid w:val="0C9C67EC"/>
    <w:rsid w:val="0CA06622"/>
    <w:rsid w:val="0D2C03E3"/>
    <w:rsid w:val="0D7D0503"/>
    <w:rsid w:val="0DCC20DB"/>
    <w:rsid w:val="0E873B7D"/>
    <w:rsid w:val="0EA17BD6"/>
    <w:rsid w:val="0FCC1EF1"/>
    <w:rsid w:val="0FF04E3E"/>
    <w:rsid w:val="10111C6E"/>
    <w:rsid w:val="11842D74"/>
    <w:rsid w:val="121A4DD5"/>
    <w:rsid w:val="12B85DCD"/>
    <w:rsid w:val="137C0DE3"/>
    <w:rsid w:val="13DA7A48"/>
    <w:rsid w:val="151B345F"/>
    <w:rsid w:val="15ED5872"/>
    <w:rsid w:val="16102B2E"/>
    <w:rsid w:val="17027DB9"/>
    <w:rsid w:val="19A432F7"/>
    <w:rsid w:val="19BF00D2"/>
    <w:rsid w:val="1B2F6A6D"/>
    <w:rsid w:val="1B890963"/>
    <w:rsid w:val="1B8B78A5"/>
    <w:rsid w:val="1C2D224E"/>
    <w:rsid w:val="1C3A198D"/>
    <w:rsid w:val="1CC64805"/>
    <w:rsid w:val="1CD0562D"/>
    <w:rsid w:val="1D0F35EF"/>
    <w:rsid w:val="1D470D94"/>
    <w:rsid w:val="1E424FA0"/>
    <w:rsid w:val="1EA638ED"/>
    <w:rsid w:val="1EE540DA"/>
    <w:rsid w:val="20323461"/>
    <w:rsid w:val="231D7007"/>
    <w:rsid w:val="231F260F"/>
    <w:rsid w:val="244265CD"/>
    <w:rsid w:val="247B2094"/>
    <w:rsid w:val="24BC1140"/>
    <w:rsid w:val="24DE3D12"/>
    <w:rsid w:val="26EE00A5"/>
    <w:rsid w:val="270770FB"/>
    <w:rsid w:val="273B4BEE"/>
    <w:rsid w:val="279D6F56"/>
    <w:rsid w:val="29E968B7"/>
    <w:rsid w:val="2B50334D"/>
    <w:rsid w:val="2C4E54E2"/>
    <w:rsid w:val="2C9F197B"/>
    <w:rsid w:val="2D5866D7"/>
    <w:rsid w:val="2E8F4969"/>
    <w:rsid w:val="2EF20735"/>
    <w:rsid w:val="2EFB4A34"/>
    <w:rsid w:val="2F0D0992"/>
    <w:rsid w:val="2FBD5753"/>
    <w:rsid w:val="2FDB0F1C"/>
    <w:rsid w:val="30E74B64"/>
    <w:rsid w:val="31BD0E79"/>
    <w:rsid w:val="31ED6C14"/>
    <w:rsid w:val="321C01D2"/>
    <w:rsid w:val="327C7929"/>
    <w:rsid w:val="33482F47"/>
    <w:rsid w:val="340C3453"/>
    <w:rsid w:val="3445512C"/>
    <w:rsid w:val="34D137FC"/>
    <w:rsid w:val="34D42301"/>
    <w:rsid w:val="35417A73"/>
    <w:rsid w:val="354A4DAE"/>
    <w:rsid w:val="358F1FCA"/>
    <w:rsid w:val="37D63155"/>
    <w:rsid w:val="39243B7B"/>
    <w:rsid w:val="39587F9D"/>
    <w:rsid w:val="3A3A2277"/>
    <w:rsid w:val="3B4D364D"/>
    <w:rsid w:val="3CE37662"/>
    <w:rsid w:val="3D60299C"/>
    <w:rsid w:val="3DA23269"/>
    <w:rsid w:val="3DD86DF1"/>
    <w:rsid w:val="3DDA0CE4"/>
    <w:rsid w:val="3DE464F2"/>
    <w:rsid w:val="3E6F02DF"/>
    <w:rsid w:val="3F4C3E2A"/>
    <w:rsid w:val="40F06564"/>
    <w:rsid w:val="41524DB6"/>
    <w:rsid w:val="419F4A52"/>
    <w:rsid w:val="41C3490B"/>
    <w:rsid w:val="41C44AC6"/>
    <w:rsid w:val="421204ED"/>
    <w:rsid w:val="42FA6270"/>
    <w:rsid w:val="43795BBC"/>
    <w:rsid w:val="43A708D1"/>
    <w:rsid w:val="44707844"/>
    <w:rsid w:val="44C10EBD"/>
    <w:rsid w:val="44D73CAC"/>
    <w:rsid w:val="452B5B25"/>
    <w:rsid w:val="45E104A7"/>
    <w:rsid w:val="460304C3"/>
    <w:rsid w:val="469E16E0"/>
    <w:rsid w:val="46D60188"/>
    <w:rsid w:val="471C4E65"/>
    <w:rsid w:val="47404D49"/>
    <w:rsid w:val="47664D75"/>
    <w:rsid w:val="48E90328"/>
    <w:rsid w:val="49301573"/>
    <w:rsid w:val="4994695A"/>
    <w:rsid w:val="4A65683D"/>
    <w:rsid w:val="4B190A0C"/>
    <w:rsid w:val="4B2C0C94"/>
    <w:rsid w:val="4B885FA4"/>
    <w:rsid w:val="4C1E2A22"/>
    <w:rsid w:val="4C7E2F03"/>
    <w:rsid w:val="4C9728E0"/>
    <w:rsid w:val="4CB12763"/>
    <w:rsid w:val="4D096EAE"/>
    <w:rsid w:val="4D1E16CC"/>
    <w:rsid w:val="4DBB208A"/>
    <w:rsid w:val="4E466E71"/>
    <w:rsid w:val="4F3D4132"/>
    <w:rsid w:val="50516C7A"/>
    <w:rsid w:val="5057599A"/>
    <w:rsid w:val="520E4D2A"/>
    <w:rsid w:val="529F7E9D"/>
    <w:rsid w:val="53DF7E44"/>
    <w:rsid w:val="54035C6B"/>
    <w:rsid w:val="5479292E"/>
    <w:rsid w:val="553C5E9D"/>
    <w:rsid w:val="55507C9F"/>
    <w:rsid w:val="55556D69"/>
    <w:rsid w:val="55B8307B"/>
    <w:rsid w:val="55CE0FF7"/>
    <w:rsid w:val="568944BF"/>
    <w:rsid w:val="57763FE6"/>
    <w:rsid w:val="57C9736E"/>
    <w:rsid w:val="5809668E"/>
    <w:rsid w:val="58646113"/>
    <w:rsid w:val="58AB5BFB"/>
    <w:rsid w:val="59E77091"/>
    <w:rsid w:val="5A7F1A77"/>
    <w:rsid w:val="5B265BEE"/>
    <w:rsid w:val="5B8B25F4"/>
    <w:rsid w:val="5CA57195"/>
    <w:rsid w:val="5CA70254"/>
    <w:rsid w:val="5D0613DB"/>
    <w:rsid w:val="5D480218"/>
    <w:rsid w:val="5DA84DAF"/>
    <w:rsid w:val="5F8D212E"/>
    <w:rsid w:val="60505238"/>
    <w:rsid w:val="60934FD1"/>
    <w:rsid w:val="60FB2ABA"/>
    <w:rsid w:val="613875FA"/>
    <w:rsid w:val="618A7FA1"/>
    <w:rsid w:val="61DB040A"/>
    <w:rsid w:val="62FF2536"/>
    <w:rsid w:val="631056A4"/>
    <w:rsid w:val="63177CAF"/>
    <w:rsid w:val="64213866"/>
    <w:rsid w:val="643A46C5"/>
    <w:rsid w:val="6459118E"/>
    <w:rsid w:val="655966B3"/>
    <w:rsid w:val="65CB3656"/>
    <w:rsid w:val="66E5394F"/>
    <w:rsid w:val="67B64568"/>
    <w:rsid w:val="68242EE9"/>
    <w:rsid w:val="695076E9"/>
    <w:rsid w:val="6ADB3C7F"/>
    <w:rsid w:val="6BEF6ED3"/>
    <w:rsid w:val="6D143956"/>
    <w:rsid w:val="6DDB17AD"/>
    <w:rsid w:val="6DF9516F"/>
    <w:rsid w:val="6E0B17F5"/>
    <w:rsid w:val="6E1D5EE6"/>
    <w:rsid w:val="6E465E58"/>
    <w:rsid w:val="6E730D83"/>
    <w:rsid w:val="6E964329"/>
    <w:rsid w:val="6E9977F3"/>
    <w:rsid w:val="6EBD6BF1"/>
    <w:rsid w:val="6F5222A2"/>
    <w:rsid w:val="701A20F0"/>
    <w:rsid w:val="70A708E2"/>
    <w:rsid w:val="70FE3655"/>
    <w:rsid w:val="70FE4828"/>
    <w:rsid w:val="711A2E1A"/>
    <w:rsid w:val="713712AA"/>
    <w:rsid w:val="72130609"/>
    <w:rsid w:val="72380AB6"/>
    <w:rsid w:val="73FF439C"/>
    <w:rsid w:val="744D7822"/>
    <w:rsid w:val="74AB605A"/>
    <w:rsid w:val="750A7B97"/>
    <w:rsid w:val="75F46FDE"/>
    <w:rsid w:val="763F3B8C"/>
    <w:rsid w:val="76DC5DCA"/>
    <w:rsid w:val="77C52760"/>
    <w:rsid w:val="782B7517"/>
    <w:rsid w:val="787A48FD"/>
    <w:rsid w:val="78CC33D3"/>
    <w:rsid w:val="790A2611"/>
    <w:rsid w:val="79206CBB"/>
    <w:rsid w:val="79571355"/>
    <w:rsid w:val="79CD70F8"/>
    <w:rsid w:val="7A08625A"/>
    <w:rsid w:val="7A2B5C1A"/>
    <w:rsid w:val="7A6C1545"/>
    <w:rsid w:val="7A9B506A"/>
    <w:rsid w:val="7AA93DA0"/>
    <w:rsid w:val="7B061464"/>
    <w:rsid w:val="7BB83DC1"/>
    <w:rsid w:val="7C475FFD"/>
    <w:rsid w:val="7C80484E"/>
    <w:rsid w:val="7D09091C"/>
    <w:rsid w:val="7D855AF2"/>
    <w:rsid w:val="7D971AA7"/>
    <w:rsid w:val="7E370BDA"/>
    <w:rsid w:val="7E586DC0"/>
    <w:rsid w:val="7E6230E1"/>
    <w:rsid w:val="7EF51D04"/>
    <w:rsid w:val="7FC2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华文仿宋" w:hAnsi="Calibri" w:eastAsia="华文仿宋" w:cs="华文仿宋"/>
      <w:color w:val="000000"/>
      <w:sz w:val="24"/>
      <w:szCs w:val="24"/>
      <w:lang w:val="en-US" w:eastAsia="zh-CN" w:bidi="ar-SA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NormalCharacter"/>
    <w:qFormat/>
    <w:uiPriority w:val="0"/>
    <w:rPr>
      <w:rFonts w:ascii="Calibri" w:hAnsi="Calibri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856</Words>
  <Characters>878</Characters>
  <Lines>6</Lines>
  <Paragraphs>1</Paragraphs>
  <TotalTime>65</TotalTime>
  <ScaleCrop>false</ScaleCrop>
  <LinksUpToDate>false</LinksUpToDate>
  <CharactersWithSpaces>880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2019-09-09T14:23:00Z</dcterms:created>
  <dc:creator>沈高柯</dc:creator>
  <cp:lastModifiedBy>你懂的</cp:lastModifiedBy>
  <dcterms:modified xsi:type="dcterms:W3CDTF">2024-09-28T03:41:55Z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AA9BB9C653244C90AAF1D5FF9EE7C01B_13</vt:lpwstr>
  </property>
</Properties>
</file>