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2" w:space="0" w:color="FF0000"/>
          <w:bottom w:val="single" w:sz="48" w:space="0" w:color="FF0000"/>
        </w:tblBorders>
        <w:tblLook w:val="0000" w:firstRow="0" w:lastRow="0" w:firstColumn="0" w:lastColumn="0" w:noHBand="0" w:noVBand="0"/>
      </w:tblPr>
      <w:tblGrid>
        <w:gridCol w:w="8414"/>
      </w:tblGrid>
      <w:tr w:rsidR="009F1ED6" w:rsidTr="00657F94">
        <w:trPr>
          <w:trHeight w:val="217"/>
        </w:trPr>
        <w:tc>
          <w:tcPr>
            <w:tcW w:w="8953" w:type="dxa"/>
            <w:tcBorders>
              <w:top w:val="nil"/>
              <w:bottom w:val="nil"/>
            </w:tcBorders>
          </w:tcPr>
          <w:p w:rsidR="009F1ED6" w:rsidRDefault="009F1ED6" w:rsidP="00657F94">
            <w:pPr>
              <w:rPr>
                <w:rFonts w:ascii="方正姚体" w:eastAsia="方正姚体"/>
                <w:color w:val="FF0000"/>
                <w:w w:val="80"/>
                <w:szCs w:val="21"/>
              </w:rPr>
            </w:pPr>
            <w:bookmarkStart w:id="0" w:name="Content"/>
            <w:bookmarkEnd w:id="0"/>
          </w:p>
        </w:tc>
      </w:tr>
      <w:tr w:rsidR="009F1ED6" w:rsidTr="00657F94">
        <w:tc>
          <w:tcPr>
            <w:tcW w:w="8953" w:type="dxa"/>
          </w:tcPr>
          <w:p w:rsidR="009F1ED6" w:rsidRDefault="009F1ED6" w:rsidP="00657F94">
            <w:pPr>
              <w:ind w:leftChars="-40" w:left="-84" w:rightChars="-54" w:right="-113"/>
              <w:jc w:val="distribute"/>
              <w:rPr>
                <w:rFonts w:ascii="方正姚体" w:eastAsia="方正姚体"/>
                <w:color w:val="FF0000"/>
                <w:spacing w:val="-40"/>
                <w:w w:val="64"/>
                <w:sz w:val="120"/>
                <w:szCs w:val="120"/>
              </w:rPr>
            </w:pPr>
            <w:bookmarkStart w:id="1" w:name="红头单位名称"/>
            <w:r>
              <w:rPr>
                <w:rFonts w:ascii="方正姚体" w:eastAsia="方正姚体" w:hint="eastAsia"/>
                <w:color w:val="FF0000"/>
                <w:spacing w:val="-40"/>
                <w:w w:val="64"/>
                <w:sz w:val="120"/>
                <w:szCs w:val="120"/>
              </w:rPr>
              <w:t>苏州工业园区教育局</w:t>
            </w:r>
            <w:bookmarkEnd w:id="1"/>
            <w:r>
              <w:rPr>
                <w:rFonts w:ascii="方正姚体" w:eastAsia="方正姚体" w:hint="eastAsia"/>
                <w:color w:val="FF0000"/>
                <w:spacing w:val="-40"/>
                <w:w w:val="64"/>
                <w:sz w:val="120"/>
                <w:szCs w:val="120"/>
              </w:rPr>
              <w:t>文件</w:t>
            </w:r>
          </w:p>
        </w:tc>
      </w:tr>
      <w:tr w:rsidR="009F1ED6" w:rsidTr="00657F94">
        <w:tc>
          <w:tcPr>
            <w:tcW w:w="8953" w:type="dxa"/>
            <w:tcBorders>
              <w:bottom w:val="nil"/>
            </w:tcBorders>
          </w:tcPr>
          <w:p w:rsidR="009F1ED6" w:rsidRDefault="009F1ED6" w:rsidP="00657F94">
            <w:pPr>
              <w:rPr>
                <w:rFonts w:ascii="仿宋_GB2312" w:eastAsia="仿宋_GB2312"/>
                <w:color w:val="FF0000"/>
                <w:w w:val="80"/>
                <w:sz w:val="32"/>
                <w:szCs w:val="32"/>
              </w:rPr>
            </w:pPr>
          </w:p>
        </w:tc>
      </w:tr>
      <w:tr w:rsidR="009F1ED6" w:rsidTr="00657F94">
        <w:tc>
          <w:tcPr>
            <w:tcW w:w="8953" w:type="dxa"/>
            <w:tcBorders>
              <w:top w:val="nil"/>
              <w:bottom w:val="single" w:sz="18" w:space="0" w:color="FF0000"/>
            </w:tcBorders>
          </w:tcPr>
          <w:p w:rsidR="009F1ED6" w:rsidRDefault="009F1ED6" w:rsidP="00B473E8">
            <w:pPr>
              <w:spacing w:afterLines="50" w:after="156"/>
              <w:jc w:val="center"/>
              <w:rPr>
                <w:rFonts w:eastAsia="仿宋_GB2312"/>
                <w:sz w:val="32"/>
                <w:szCs w:val="32"/>
              </w:rPr>
            </w:pPr>
            <w:bookmarkStart w:id="2" w:name="文号"/>
            <w:proofErr w:type="gramStart"/>
            <w:r>
              <w:rPr>
                <w:rFonts w:eastAsia="仿宋_GB2312" w:hint="eastAsia"/>
                <w:sz w:val="32"/>
                <w:szCs w:val="32"/>
              </w:rPr>
              <w:t>苏园教</w:t>
            </w:r>
            <w:proofErr w:type="gramEnd"/>
            <w:r>
              <w:rPr>
                <w:rFonts w:eastAsia="仿宋_GB2312" w:hint="eastAsia"/>
                <w:sz w:val="32"/>
                <w:szCs w:val="32"/>
              </w:rPr>
              <w:t>〔</w:t>
            </w:r>
            <w:r>
              <w:rPr>
                <w:rFonts w:eastAsia="仿宋_GB2312" w:hint="eastAsia"/>
                <w:sz w:val="32"/>
                <w:szCs w:val="32"/>
              </w:rPr>
              <w:t>20</w:t>
            </w:r>
            <w:r w:rsidR="00B473E8">
              <w:rPr>
                <w:rFonts w:eastAsia="仿宋_GB2312"/>
                <w:sz w:val="32"/>
                <w:szCs w:val="32"/>
              </w:rPr>
              <w:t>23</w:t>
            </w:r>
            <w:r>
              <w:rPr>
                <w:rFonts w:eastAsia="仿宋_GB2312" w:hint="eastAsia"/>
                <w:sz w:val="32"/>
                <w:szCs w:val="32"/>
              </w:rPr>
              <w:t>〕</w:t>
            </w:r>
            <w:r w:rsidR="00B473E8">
              <w:rPr>
                <w:rFonts w:eastAsia="仿宋_GB2312"/>
                <w:sz w:val="32"/>
                <w:szCs w:val="32"/>
              </w:rPr>
              <w:t>81</w:t>
            </w:r>
            <w:r>
              <w:rPr>
                <w:rFonts w:eastAsia="仿宋_GB2312" w:hint="eastAsia"/>
                <w:sz w:val="32"/>
                <w:szCs w:val="32"/>
              </w:rPr>
              <w:t>号</w:t>
            </w:r>
            <w:bookmarkEnd w:id="2"/>
          </w:p>
        </w:tc>
      </w:tr>
    </w:tbl>
    <w:p w:rsidR="009F1ED6" w:rsidRDefault="009F1ED6" w:rsidP="009F1ED6">
      <w:pPr>
        <w:pStyle w:val="a8"/>
        <w:jc w:val="both"/>
        <w:rPr>
          <w:rFonts w:ascii="方正小标宋_GBK" w:eastAsia="方正小标宋_GBK" w:hAnsi="方正小标宋_GBK" w:cs="方正小标宋_GBK"/>
          <w:sz w:val="36"/>
          <w:szCs w:val="36"/>
        </w:rPr>
      </w:pPr>
    </w:p>
    <w:p w:rsidR="009F1ED6" w:rsidRDefault="009F1ED6" w:rsidP="009F1ED6">
      <w:pPr>
        <w:pStyle w:val="a8"/>
        <w:rPr>
          <w:rFonts w:ascii="方正小标宋_GBK" w:eastAsia="方正小标宋_GBK" w:hAnsi="方正小标宋_GBK" w:cs="方正小标宋_GBK"/>
          <w:sz w:val="36"/>
          <w:szCs w:val="36"/>
        </w:rPr>
      </w:pPr>
    </w:p>
    <w:p w:rsidR="009F1ED6" w:rsidRPr="00816E9B" w:rsidRDefault="009F1ED6" w:rsidP="009F1ED6">
      <w:pPr>
        <w:pStyle w:val="a8"/>
        <w:rPr>
          <w:rFonts w:ascii="方正小标宋_GBK" w:eastAsia="方正小标宋_GBK" w:hAnsi="方正小标宋_GBK" w:cs="方正小标宋_GBK"/>
          <w:sz w:val="36"/>
          <w:szCs w:val="36"/>
        </w:rPr>
      </w:pPr>
      <w:r w:rsidRPr="00816E9B">
        <w:rPr>
          <w:rFonts w:ascii="方正小标宋_GBK" w:eastAsia="方正小标宋_GBK" w:hAnsi="方正小标宋_GBK" w:cs="方正小标宋_GBK" w:hint="eastAsia"/>
          <w:sz w:val="36"/>
          <w:szCs w:val="36"/>
        </w:rPr>
        <w:t>关于公布202</w:t>
      </w:r>
      <w:r>
        <w:rPr>
          <w:rFonts w:ascii="方正小标宋_GBK" w:eastAsia="方正小标宋_GBK" w:hAnsi="方正小标宋_GBK" w:cs="方正小标宋_GBK"/>
          <w:sz w:val="36"/>
          <w:szCs w:val="36"/>
        </w:rPr>
        <w:t>3</w:t>
      </w:r>
      <w:r w:rsidRPr="00816E9B">
        <w:rPr>
          <w:rFonts w:ascii="方正小标宋_GBK" w:eastAsia="方正小标宋_GBK" w:hAnsi="方正小标宋_GBK" w:cs="方正小标宋_GBK" w:hint="eastAsia"/>
          <w:sz w:val="36"/>
          <w:szCs w:val="36"/>
        </w:rPr>
        <w:t>年园区中小学生十佳（优秀）社团、</w:t>
      </w:r>
    </w:p>
    <w:p w:rsidR="009F1ED6" w:rsidRDefault="009F1ED6" w:rsidP="009F1ED6">
      <w:pPr>
        <w:pStyle w:val="a8"/>
        <w:rPr>
          <w:rFonts w:ascii="方正小标宋_GBK" w:eastAsia="方正小标宋_GBK" w:hAnsi="方正小标宋_GBK" w:cs="方正小标宋_GBK"/>
        </w:rPr>
      </w:pPr>
      <w:r w:rsidRPr="00816E9B">
        <w:rPr>
          <w:rFonts w:ascii="方正小标宋_GBK" w:eastAsia="方正小标宋_GBK" w:hAnsi="方正小标宋_GBK" w:cs="方正小标宋_GBK" w:hint="eastAsia"/>
          <w:sz w:val="36"/>
          <w:szCs w:val="36"/>
        </w:rPr>
        <w:t>社团建设先进学校评选结果的通知</w:t>
      </w:r>
    </w:p>
    <w:p w:rsidR="009F1ED6" w:rsidRDefault="009F1ED6" w:rsidP="009F1ED6">
      <w:pPr>
        <w:pStyle w:val="a8"/>
        <w:spacing w:line="240" w:lineRule="auto"/>
        <w:jc w:val="left"/>
        <w:rPr>
          <w:rFonts w:ascii="仿宋" w:eastAsia="仿宋" w:hAnsi="仿宋"/>
          <w:kern w:val="2"/>
          <w:sz w:val="32"/>
          <w:szCs w:val="32"/>
        </w:rPr>
      </w:pPr>
    </w:p>
    <w:p w:rsidR="0075059D" w:rsidRDefault="00B473E8">
      <w:pPr>
        <w:pStyle w:val="a8"/>
        <w:spacing w:line="240" w:lineRule="auto"/>
        <w:jc w:val="left"/>
        <w:rPr>
          <w:rFonts w:ascii="仿宋" w:eastAsia="仿宋" w:hAnsi="仿宋"/>
          <w:kern w:val="2"/>
          <w:sz w:val="32"/>
          <w:szCs w:val="32"/>
        </w:rPr>
      </w:pPr>
      <w:r>
        <w:rPr>
          <w:rFonts w:ascii="仿宋" w:eastAsia="仿宋" w:hAnsi="仿宋"/>
          <w:kern w:val="2"/>
          <w:sz w:val="32"/>
          <w:szCs w:val="32"/>
        </w:rPr>
        <w:t>各</w:t>
      </w:r>
      <w:r>
        <w:rPr>
          <w:rFonts w:ascii="仿宋" w:eastAsia="仿宋" w:hAnsi="仿宋" w:hint="eastAsia"/>
          <w:kern w:val="2"/>
          <w:sz w:val="32"/>
          <w:szCs w:val="32"/>
        </w:rPr>
        <w:t>学校：</w:t>
      </w:r>
    </w:p>
    <w:p w:rsidR="0075059D" w:rsidRDefault="00B473E8">
      <w:pPr>
        <w:pStyle w:val="a8"/>
        <w:spacing w:line="240" w:lineRule="auto"/>
        <w:ind w:firstLineChars="200" w:firstLine="640"/>
        <w:jc w:val="both"/>
        <w:rPr>
          <w:rFonts w:ascii="仿宋" w:eastAsia="仿宋" w:hAnsi="仿宋"/>
          <w:kern w:val="2"/>
          <w:sz w:val="32"/>
          <w:szCs w:val="32"/>
        </w:rPr>
      </w:pPr>
      <w:r>
        <w:rPr>
          <w:rFonts w:ascii="仿宋" w:eastAsia="仿宋" w:hAnsi="仿宋" w:hint="eastAsia"/>
          <w:kern w:val="2"/>
          <w:sz w:val="32"/>
          <w:szCs w:val="32"/>
        </w:rPr>
        <w:t>学生社团活动作为学校实施素质教育的重要途径和具有学校特色的课程资源，在提升学生综合素质方面发挥着积极作用。为了总结经验，树立典型，更好地规范、引导、推动学生社团活动的发展，经专家评审，现将</w:t>
      </w:r>
      <w:r>
        <w:rPr>
          <w:rFonts w:ascii="仿宋" w:eastAsia="仿宋" w:hAnsi="仿宋" w:hint="eastAsia"/>
          <w:kern w:val="2"/>
          <w:sz w:val="32"/>
          <w:szCs w:val="32"/>
        </w:rPr>
        <w:t>202</w:t>
      </w:r>
      <w:r>
        <w:rPr>
          <w:rFonts w:ascii="仿宋" w:eastAsia="仿宋" w:hAnsi="仿宋"/>
          <w:kern w:val="2"/>
          <w:sz w:val="32"/>
          <w:szCs w:val="32"/>
        </w:rPr>
        <w:t>3</w:t>
      </w:r>
      <w:r>
        <w:rPr>
          <w:rFonts w:ascii="仿宋" w:eastAsia="仿宋" w:hAnsi="仿宋" w:hint="eastAsia"/>
          <w:kern w:val="2"/>
          <w:sz w:val="32"/>
          <w:szCs w:val="32"/>
        </w:rPr>
        <w:t>年园区中小学生十佳（优秀）社团、社团建设先进学校评选结果公布如下：</w:t>
      </w:r>
    </w:p>
    <w:p w:rsidR="0075059D" w:rsidRDefault="0075059D">
      <w:pPr>
        <w:pStyle w:val="a8"/>
        <w:spacing w:line="240" w:lineRule="auto"/>
        <w:ind w:firstLineChars="200" w:firstLine="640"/>
        <w:jc w:val="left"/>
        <w:rPr>
          <w:rFonts w:ascii="黑体" w:eastAsia="黑体" w:hAnsi="黑体"/>
          <w:kern w:val="2"/>
          <w:sz w:val="32"/>
          <w:szCs w:val="32"/>
        </w:rPr>
      </w:pPr>
    </w:p>
    <w:p w:rsidR="0075059D" w:rsidRDefault="00B473E8">
      <w:pPr>
        <w:pStyle w:val="a8"/>
        <w:spacing w:line="240" w:lineRule="auto"/>
        <w:ind w:firstLineChars="200" w:firstLine="640"/>
        <w:jc w:val="left"/>
        <w:rPr>
          <w:rFonts w:ascii="黑体" w:eastAsia="黑体" w:hAnsi="黑体"/>
          <w:kern w:val="2"/>
          <w:sz w:val="32"/>
          <w:szCs w:val="32"/>
        </w:rPr>
      </w:pPr>
      <w:r>
        <w:rPr>
          <w:rFonts w:ascii="黑体" w:eastAsia="黑体" w:hAnsi="黑体"/>
          <w:kern w:val="2"/>
          <w:sz w:val="32"/>
          <w:szCs w:val="32"/>
        </w:rPr>
        <w:t>一</w:t>
      </w:r>
      <w:r>
        <w:rPr>
          <w:rFonts w:ascii="黑体" w:eastAsia="黑体" w:hAnsi="黑体" w:hint="eastAsia"/>
          <w:kern w:val="2"/>
          <w:sz w:val="32"/>
          <w:szCs w:val="32"/>
        </w:rPr>
        <w:t>、</w:t>
      </w:r>
      <w:r>
        <w:rPr>
          <w:rFonts w:ascii="黑体" w:eastAsia="黑体" w:hAnsi="黑体"/>
          <w:kern w:val="2"/>
          <w:sz w:val="32"/>
          <w:szCs w:val="32"/>
        </w:rPr>
        <w:t>中小学生</w:t>
      </w:r>
      <w:r>
        <w:rPr>
          <w:rFonts w:ascii="黑体" w:eastAsia="黑体" w:hAnsi="黑体" w:hint="eastAsia"/>
          <w:kern w:val="2"/>
          <w:sz w:val="32"/>
          <w:szCs w:val="32"/>
        </w:rPr>
        <w:t>十佳</w:t>
      </w:r>
      <w:r>
        <w:rPr>
          <w:rFonts w:ascii="黑体" w:eastAsia="黑体" w:hAnsi="黑体"/>
          <w:kern w:val="2"/>
          <w:sz w:val="32"/>
          <w:szCs w:val="32"/>
        </w:rPr>
        <w:t>社团</w:t>
      </w:r>
      <w:r>
        <w:rPr>
          <w:rFonts w:ascii="黑体" w:eastAsia="黑体" w:hAnsi="黑体" w:hint="eastAsia"/>
          <w:kern w:val="2"/>
          <w:sz w:val="32"/>
          <w:szCs w:val="32"/>
        </w:rPr>
        <w:t>（</w:t>
      </w:r>
      <w:r>
        <w:rPr>
          <w:rFonts w:ascii="黑体" w:eastAsia="黑体" w:hAnsi="黑体" w:hint="eastAsia"/>
          <w:kern w:val="2"/>
          <w:sz w:val="32"/>
          <w:szCs w:val="32"/>
        </w:rPr>
        <w:t>1</w:t>
      </w:r>
      <w:r>
        <w:rPr>
          <w:rFonts w:ascii="黑体" w:eastAsia="黑体" w:hAnsi="黑体"/>
          <w:kern w:val="2"/>
          <w:sz w:val="32"/>
          <w:szCs w:val="32"/>
        </w:rPr>
        <w:t>0</w:t>
      </w:r>
      <w:r>
        <w:rPr>
          <w:rFonts w:ascii="黑体" w:eastAsia="黑体" w:hAnsi="黑体"/>
          <w:kern w:val="2"/>
          <w:sz w:val="32"/>
          <w:szCs w:val="32"/>
        </w:rPr>
        <w:t>个</w:t>
      </w:r>
      <w:r>
        <w:rPr>
          <w:rFonts w:ascii="黑体" w:eastAsia="黑体" w:hAnsi="黑体" w:hint="eastAsia"/>
          <w:kern w:val="2"/>
          <w:sz w:val="32"/>
          <w:szCs w:val="32"/>
        </w:rPr>
        <w:t>）</w:t>
      </w:r>
    </w:p>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高中组</w:t>
      </w:r>
    </w:p>
    <w:tbl>
      <w:tblPr>
        <w:tblStyle w:val="a7"/>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252"/>
      </w:tblGrid>
      <w:tr w:rsidR="0075059D">
        <w:tc>
          <w:tcPr>
            <w:tcW w:w="4394" w:type="dxa"/>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kern w:val="2"/>
                <w:sz w:val="28"/>
                <w:szCs w:val="28"/>
              </w:rPr>
              <w:t>西安交通大学苏州附属中学</w:t>
            </w:r>
          </w:p>
        </w:tc>
        <w:tc>
          <w:tcPr>
            <w:tcW w:w="4252" w:type="dxa"/>
          </w:tcPr>
          <w:p w:rsidR="0075059D" w:rsidRDefault="00B473E8">
            <w:pPr>
              <w:pStyle w:val="a8"/>
              <w:spacing w:line="240" w:lineRule="auto"/>
              <w:ind w:firstLineChars="100" w:firstLine="280"/>
              <w:jc w:val="both"/>
              <w:rPr>
                <w:rFonts w:ascii="仿宋" w:eastAsia="仿宋" w:hAnsi="仿宋"/>
                <w:kern w:val="2"/>
                <w:sz w:val="28"/>
                <w:szCs w:val="28"/>
              </w:rPr>
            </w:pPr>
            <w:r>
              <w:rPr>
                <w:rFonts w:ascii="仿宋" w:eastAsia="仿宋" w:hAnsi="仿宋" w:hint="eastAsia"/>
                <w:kern w:val="2"/>
                <w:sz w:val="28"/>
                <w:szCs w:val="28"/>
              </w:rPr>
              <w:t>行知地理社</w:t>
            </w:r>
          </w:p>
        </w:tc>
      </w:tr>
      <w:tr w:rsidR="0075059D">
        <w:tc>
          <w:tcPr>
            <w:tcW w:w="4394" w:type="dxa"/>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kern w:val="2"/>
                <w:sz w:val="28"/>
                <w:szCs w:val="28"/>
              </w:rPr>
              <w:lastRenderedPageBreak/>
              <w:t>南京航空航天大学苏州附属中学</w:t>
            </w:r>
          </w:p>
        </w:tc>
        <w:tc>
          <w:tcPr>
            <w:tcW w:w="4252" w:type="dxa"/>
          </w:tcPr>
          <w:p w:rsidR="0075059D" w:rsidRDefault="00B473E8">
            <w:pPr>
              <w:pStyle w:val="a8"/>
              <w:spacing w:line="240" w:lineRule="auto"/>
              <w:ind w:firstLineChars="100" w:firstLine="240"/>
              <w:jc w:val="both"/>
              <w:rPr>
                <w:rFonts w:ascii="仿宋" w:eastAsia="仿宋" w:hAnsi="仿宋"/>
                <w:kern w:val="2"/>
                <w:sz w:val="28"/>
                <w:szCs w:val="28"/>
              </w:rPr>
            </w:pPr>
            <w:r>
              <w:rPr>
                <w:rFonts w:ascii="仿宋" w:eastAsia="仿宋" w:hAnsi="仿宋" w:hint="eastAsia"/>
                <w:spacing w:val="-20"/>
                <w:kern w:val="2"/>
                <w:sz w:val="28"/>
                <w:szCs w:val="28"/>
              </w:rPr>
              <w:t>唯真模型社</w:t>
            </w:r>
          </w:p>
        </w:tc>
      </w:tr>
      <w:tr w:rsidR="0075059D">
        <w:tc>
          <w:tcPr>
            <w:tcW w:w="4394" w:type="dxa"/>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kern w:val="2"/>
                <w:sz w:val="28"/>
                <w:szCs w:val="28"/>
              </w:rPr>
              <w:t>星海实验高级中学</w:t>
            </w:r>
          </w:p>
        </w:tc>
        <w:tc>
          <w:tcPr>
            <w:tcW w:w="4252" w:type="dxa"/>
          </w:tcPr>
          <w:p w:rsidR="0075059D" w:rsidRDefault="00B473E8">
            <w:pPr>
              <w:pStyle w:val="a8"/>
              <w:spacing w:line="240" w:lineRule="auto"/>
              <w:ind w:firstLineChars="100" w:firstLine="240"/>
              <w:jc w:val="both"/>
              <w:rPr>
                <w:rFonts w:ascii="仿宋" w:eastAsia="仿宋" w:hAnsi="仿宋"/>
                <w:kern w:val="2"/>
                <w:sz w:val="28"/>
                <w:szCs w:val="28"/>
              </w:rPr>
            </w:pPr>
            <w:r>
              <w:rPr>
                <w:rFonts w:ascii="仿宋" w:eastAsia="仿宋" w:hAnsi="仿宋" w:hint="eastAsia"/>
                <w:spacing w:val="-20"/>
                <w:kern w:val="2"/>
                <w:sz w:val="28"/>
                <w:szCs w:val="28"/>
              </w:rPr>
              <w:t>“艺星有你”</w:t>
            </w:r>
            <w:proofErr w:type="gramStart"/>
            <w:r>
              <w:rPr>
                <w:rFonts w:ascii="仿宋" w:eastAsia="仿宋" w:hAnsi="仿宋" w:hint="eastAsia"/>
                <w:spacing w:val="-20"/>
                <w:kern w:val="2"/>
                <w:sz w:val="28"/>
                <w:szCs w:val="28"/>
              </w:rPr>
              <w:t>文创社</w:t>
            </w:r>
            <w:proofErr w:type="gramEnd"/>
          </w:p>
        </w:tc>
      </w:tr>
    </w:tbl>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初中组</w:t>
      </w:r>
    </w:p>
    <w:tbl>
      <w:tblPr>
        <w:tblStyle w:val="a7"/>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252"/>
      </w:tblGrid>
      <w:tr w:rsidR="0075059D">
        <w:tc>
          <w:tcPr>
            <w:tcW w:w="4394"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金鸡</w:t>
            </w:r>
            <w:proofErr w:type="gramStart"/>
            <w:r>
              <w:rPr>
                <w:rFonts w:ascii="仿宋" w:eastAsia="仿宋" w:hAnsi="仿宋" w:hint="eastAsia"/>
                <w:color w:val="000000"/>
                <w:sz w:val="28"/>
                <w:szCs w:val="28"/>
              </w:rPr>
              <w:t>湖学校</w:t>
            </w:r>
            <w:proofErr w:type="gramEnd"/>
          </w:p>
        </w:tc>
        <w:tc>
          <w:tcPr>
            <w:tcW w:w="4252" w:type="dxa"/>
            <w:shd w:val="clear" w:color="auto" w:fill="auto"/>
            <w:vAlign w:val="center"/>
          </w:tcPr>
          <w:p w:rsidR="0075059D" w:rsidRDefault="00B473E8">
            <w:pPr>
              <w:pStyle w:val="a8"/>
              <w:spacing w:line="240" w:lineRule="auto"/>
              <w:jc w:val="left"/>
              <w:rPr>
                <w:rFonts w:ascii="仿宋" w:eastAsia="仿宋" w:hAnsi="仿宋"/>
                <w:sz w:val="28"/>
                <w:szCs w:val="28"/>
              </w:rPr>
            </w:pPr>
            <w:proofErr w:type="gramStart"/>
            <w:r>
              <w:rPr>
                <w:rFonts w:ascii="仿宋" w:eastAsia="仿宋" w:hAnsi="仿宋" w:hint="eastAsia"/>
                <w:color w:val="000000"/>
                <w:sz w:val="28"/>
                <w:szCs w:val="28"/>
              </w:rPr>
              <w:t>金校女排</w:t>
            </w:r>
            <w:proofErr w:type="gramEnd"/>
          </w:p>
        </w:tc>
      </w:tr>
      <w:tr w:rsidR="0075059D">
        <w:tc>
          <w:tcPr>
            <w:tcW w:w="4394" w:type="dxa"/>
            <w:shd w:val="clear" w:color="auto" w:fill="auto"/>
            <w:vAlign w:val="center"/>
          </w:tcPr>
          <w:p w:rsidR="0075059D" w:rsidRDefault="00B473E8">
            <w:pPr>
              <w:pStyle w:val="a8"/>
              <w:spacing w:line="240" w:lineRule="auto"/>
              <w:jc w:val="left"/>
              <w:rPr>
                <w:rFonts w:ascii="仿宋" w:eastAsia="仿宋" w:hAnsi="仿宋"/>
                <w:kern w:val="2"/>
                <w:sz w:val="28"/>
                <w:szCs w:val="28"/>
              </w:rPr>
            </w:pPr>
            <w:proofErr w:type="gramStart"/>
            <w:r>
              <w:rPr>
                <w:rFonts w:ascii="仿宋" w:eastAsia="仿宋" w:hAnsi="仿宋" w:hint="eastAsia"/>
                <w:color w:val="000000"/>
                <w:sz w:val="28"/>
                <w:szCs w:val="28"/>
              </w:rPr>
              <w:t>星湾学校</w:t>
            </w:r>
            <w:proofErr w:type="gramEnd"/>
          </w:p>
        </w:tc>
        <w:tc>
          <w:tcPr>
            <w:tcW w:w="4252"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手的温度</w:t>
            </w:r>
            <w:proofErr w:type="gramStart"/>
            <w:r>
              <w:rPr>
                <w:rFonts w:ascii="仿宋" w:eastAsia="仿宋" w:hAnsi="仿宋" w:hint="eastAsia"/>
                <w:color w:val="000000"/>
                <w:sz w:val="28"/>
                <w:szCs w:val="28"/>
              </w:rPr>
              <w:t>陶艺设团</w:t>
            </w:r>
            <w:proofErr w:type="gramEnd"/>
          </w:p>
        </w:tc>
      </w:tr>
      <w:tr w:rsidR="0075059D">
        <w:tc>
          <w:tcPr>
            <w:tcW w:w="4394"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星港学校</w:t>
            </w:r>
          </w:p>
        </w:tc>
        <w:tc>
          <w:tcPr>
            <w:tcW w:w="4252"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馨园公益种植社团</w:t>
            </w:r>
          </w:p>
        </w:tc>
      </w:tr>
    </w:tbl>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小学组</w:t>
      </w:r>
    </w:p>
    <w:tbl>
      <w:tblPr>
        <w:tblStyle w:val="a7"/>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5239"/>
      </w:tblGrid>
      <w:tr w:rsidR="0075059D">
        <w:tc>
          <w:tcPr>
            <w:tcW w:w="3407" w:type="dxa"/>
            <w:shd w:val="clear" w:color="auto" w:fill="auto"/>
            <w:vAlign w:val="center"/>
          </w:tcPr>
          <w:p w:rsidR="0075059D" w:rsidRDefault="00B473E8">
            <w:pPr>
              <w:pStyle w:val="a8"/>
              <w:spacing w:line="240" w:lineRule="auto"/>
              <w:jc w:val="left"/>
              <w:rPr>
                <w:rFonts w:ascii="仿宋" w:eastAsia="仿宋" w:hAnsi="仿宋"/>
                <w:kern w:val="2"/>
                <w:sz w:val="28"/>
                <w:szCs w:val="28"/>
              </w:rPr>
            </w:pPr>
            <w:proofErr w:type="gramStart"/>
            <w:r>
              <w:rPr>
                <w:rFonts w:ascii="仿宋" w:eastAsia="仿宋" w:hAnsi="仿宋" w:hint="eastAsia"/>
                <w:color w:val="000000"/>
                <w:sz w:val="28"/>
                <w:szCs w:val="28"/>
              </w:rPr>
              <w:t>星洋学校</w:t>
            </w:r>
            <w:proofErr w:type="gramEnd"/>
          </w:p>
        </w:tc>
        <w:tc>
          <w:tcPr>
            <w:tcW w:w="5239" w:type="dxa"/>
            <w:shd w:val="clear" w:color="auto" w:fill="auto"/>
            <w:vAlign w:val="center"/>
          </w:tcPr>
          <w:p w:rsidR="0075059D" w:rsidRDefault="00B473E8">
            <w:pPr>
              <w:pStyle w:val="a8"/>
              <w:spacing w:line="240" w:lineRule="auto"/>
              <w:ind w:firstLineChars="400" w:firstLine="1120"/>
              <w:jc w:val="left"/>
              <w:rPr>
                <w:rFonts w:ascii="仿宋" w:eastAsia="仿宋" w:hAnsi="仿宋"/>
                <w:sz w:val="28"/>
                <w:szCs w:val="28"/>
              </w:rPr>
            </w:pPr>
            <w:r>
              <w:rPr>
                <w:rFonts w:ascii="仿宋" w:eastAsia="仿宋" w:hAnsi="仿宋" w:hint="eastAsia"/>
                <w:color w:val="000000"/>
                <w:sz w:val="28"/>
                <w:szCs w:val="28"/>
              </w:rPr>
              <w:t>桃</w:t>
            </w:r>
            <w:proofErr w:type="gramStart"/>
            <w:r>
              <w:rPr>
                <w:rFonts w:ascii="仿宋" w:eastAsia="仿宋" w:hAnsi="仿宋" w:hint="eastAsia"/>
                <w:color w:val="000000"/>
                <w:sz w:val="28"/>
                <w:szCs w:val="28"/>
              </w:rPr>
              <w:t>坞</w:t>
            </w:r>
            <w:proofErr w:type="gramEnd"/>
            <w:r>
              <w:rPr>
                <w:rFonts w:ascii="仿宋" w:eastAsia="仿宋" w:hAnsi="仿宋" w:hint="eastAsia"/>
                <w:color w:val="000000"/>
                <w:sz w:val="28"/>
                <w:szCs w:val="28"/>
              </w:rPr>
              <w:t>.</w:t>
            </w:r>
            <w:r>
              <w:rPr>
                <w:rFonts w:ascii="仿宋" w:eastAsia="仿宋" w:hAnsi="仿宋" w:hint="eastAsia"/>
                <w:color w:val="000000"/>
                <w:sz w:val="28"/>
                <w:szCs w:val="28"/>
              </w:rPr>
              <w:t>新印版画社</w:t>
            </w:r>
          </w:p>
        </w:tc>
      </w:tr>
      <w:tr w:rsidR="0075059D">
        <w:tc>
          <w:tcPr>
            <w:tcW w:w="3407"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第三实验小学</w:t>
            </w:r>
          </w:p>
        </w:tc>
        <w:tc>
          <w:tcPr>
            <w:tcW w:w="5239" w:type="dxa"/>
            <w:shd w:val="clear" w:color="auto" w:fill="auto"/>
            <w:vAlign w:val="center"/>
          </w:tcPr>
          <w:p w:rsidR="0075059D" w:rsidRDefault="00B473E8">
            <w:pPr>
              <w:pStyle w:val="a8"/>
              <w:spacing w:line="240" w:lineRule="auto"/>
              <w:ind w:firstLineChars="400" w:firstLine="1120"/>
              <w:jc w:val="left"/>
              <w:rPr>
                <w:rFonts w:ascii="仿宋" w:eastAsia="仿宋" w:hAnsi="仿宋"/>
                <w:sz w:val="28"/>
                <w:szCs w:val="28"/>
              </w:rPr>
            </w:pPr>
            <w:r>
              <w:rPr>
                <w:rFonts w:ascii="仿宋" w:eastAsia="仿宋" w:hAnsi="仿宋" w:hint="eastAsia"/>
                <w:color w:val="000000"/>
                <w:sz w:val="28"/>
                <w:szCs w:val="28"/>
              </w:rPr>
              <w:t>OK</w:t>
            </w:r>
            <w:r>
              <w:rPr>
                <w:rFonts w:ascii="仿宋" w:eastAsia="仿宋" w:hAnsi="仿宋" w:hint="eastAsia"/>
                <w:color w:val="000000"/>
                <w:sz w:val="28"/>
                <w:szCs w:val="28"/>
              </w:rPr>
              <w:t>星体操社团</w:t>
            </w:r>
          </w:p>
        </w:tc>
      </w:tr>
      <w:tr w:rsidR="0075059D">
        <w:tc>
          <w:tcPr>
            <w:tcW w:w="3407"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斜</w:t>
            </w:r>
            <w:proofErr w:type="gramStart"/>
            <w:r>
              <w:rPr>
                <w:rFonts w:ascii="仿宋" w:eastAsia="仿宋" w:hAnsi="仿宋" w:hint="eastAsia"/>
                <w:color w:val="000000"/>
                <w:sz w:val="28"/>
                <w:szCs w:val="28"/>
              </w:rPr>
              <w:t>塘学校</w:t>
            </w:r>
            <w:proofErr w:type="gramEnd"/>
          </w:p>
        </w:tc>
        <w:tc>
          <w:tcPr>
            <w:tcW w:w="5239" w:type="dxa"/>
            <w:shd w:val="clear" w:color="auto" w:fill="auto"/>
            <w:vAlign w:val="center"/>
          </w:tcPr>
          <w:p w:rsidR="0075059D" w:rsidRDefault="00B473E8">
            <w:pPr>
              <w:pStyle w:val="a8"/>
              <w:spacing w:line="240" w:lineRule="auto"/>
              <w:ind w:firstLineChars="400" w:firstLine="1120"/>
              <w:jc w:val="left"/>
              <w:rPr>
                <w:rFonts w:ascii="仿宋" w:eastAsia="仿宋" w:hAnsi="仿宋"/>
                <w:kern w:val="2"/>
                <w:sz w:val="28"/>
                <w:szCs w:val="28"/>
              </w:rPr>
            </w:pPr>
            <w:r>
              <w:rPr>
                <w:rFonts w:ascii="仿宋" w:eastAsia="仿宋" w:hAnsi="仿宋" w:hint="eastAsia"/>
                <w:color w:val="000000"/>
                <w:sz w:val="28"/>
                <w:szCs w:val="28"/>
              </w:rPr>
              <w:t>“吴</w:t>
            </w:r>
            <w:proofErr w:type="gramStart"/>
            <w:r>
              <w:rPr>
                <w:rFonts w:ascii="仿宋" w:eastAsia="仿宋" w:hAnsi="仿宋" w:hint="eastAsia"/>
                <w:color w:val="000000"/>
                <w:sz w:val="28"/>
                <w:szCs w:val="28"/>
              </w:rPr>
              <w:t>医</w:t>
            </w:r>
            <w:proofErr w:type="gramEnd"/>
            <w:r>
              <w:rPr>
                <w:rFonts w:ascii="仿宋" w:eastAsia="仿宋" w:hAnsi="仿宋" w:hint="eastAsia"/>
                <w:color w:val="000000"/>
                <w:sz w:val="28"/>
                <w:szCs w:val="28"/>
              </w:rPr>
              <w:t>·吾艺”艺术社团</w:t>
            </w:r>
          </w:p>
        </w:tc>
      </w:tr>
      <w:tr w:rsidR="0075059D">
        <w:tc>
          <w:tcPr>
            <w:tcW w:w="3407" w:type="dxa"/>
            <w:shd w:val="clear" w:color="auto" w:fill="auto"/>
            <w:vAlign w:val="center"/>
          </w:tcPr>
          <w:p w:rsidR="0075059D" w:rsidRDefault="00B473E8">
            <w:pPr>
              <w:pStyle w:val="a8"/>
              <w:spacing w:line="240" w:lineRule="auto"/>
              <w:jc w:val="left"/>
              <w:rPr>
                <w:rFonts w:ascii="仿宋" w:eastAsia="仿宋" w:hAnsi="仿宋"/>
                <w:sz w:val="28"/>
                <w:szCs w:val="28"/>
              </w:rPr>
            </w:pPr>
            <w:proofErr w:type="gramStart"/>
            <w:r>
              <w:rPr>
                <w:rFonts w:ascii="仿宋" w:eastAsia="仿宋" w:hAnsi="仿宋" w:hint="eastAsia"/>
                <w:color w:val="000000"/>
                <w:sz w:val="28"/>
                <w:szCs w:val="28"/>
              </w:rPr>
              <w:t>车坊实验</w:t>
            </w:r>
            <w:proofErr w:type="gramEnd"/>
            <w:r>
              <w:rPr>
                <w:rFonts w:ascii="仿宋" w:eastAsia="仿宋" w:hAnsi="仿宋" w:hint="eastAsia"/>
                <w:color w:val="000000"/>
                <w:sz w:val="28"/>
                <w:szCs w:val="28"/>
              </w:rPr>
              <w:t>小学</w:t>
            </w:r>
          </w:p>
        </w:tc>
        <w:tc>
          <w:tcPr>
            <w:tcW w:w="5239" w:type="dxa"/>
            <w:shd w:val="clear" w:color="auto" w:fill="auto"/>
            <w:vAlign w:val="center"/>
          </w:tcPr>
          <w:p w:rsidR="0075059D" w:rsidRDefault="00B473E8">
            <w:pPr>
              <w:pStyle w:val="a8"/>
              <w:spacing w:line="240" w:lineRule="auto"/>
              <w:ind w:firstLineChars="400" w:firstLine="1120"/>
              <w:jc w:val="left"/>
              <w:rPr>
                <w:rFonts w:ascii="仿宋" w:eastAsia="仿宋" w:hAnsi="仿宋"/>
                <w:kern w:val="2"/>
                <w:sz w:val="32"/>
                <w:szCs w:val="32"/>
              </w:rPr>
            </w:pPr>
            <w:r>
              <w:rPr>
                <w:rFonts w:ascii="仿宋" w:eastAsia="仿宋" w:hAnsi="仿宋" w:hint="eastAsia"/>
                <w:color w:val="000000"/>
                <w:sz w:val="28"/>
                <w:szCs w:val="28"/>
              </w:rPr>
              <w:t>花样跳绳</w:t>
            </w:r>
          </w:p>
        </w:tc>
      </w:tr>
    </w:tbl>
    <w:p w:rsidR="0075059D" w:rsidRDefault="0075059D">
      <w:pPr>
        <w:pStyle w:val="a8"/>
        <w:spacing w:line="240" w:lineRule="auto"/>
        <w:ind w:firstLineChars="200" w:firstLine="560"/>
        <w:jc w:val="left"/>
        <w:rPr>
          <w:rFonts w:ascii="仿宋" w:eastAsia="仿宋" w:hAnsi="仿宋"/>
          <w:sz w:val="28"/>
          <w:szCs w:val="28"/>
        </w:rPr>
      </w:pPr>
    </w:p>
    <w:p w:rsidR="0075059D" w:rsidRDefault="00B473E8">
      <w:pPr>
        <w:pStyle w:val="a8"/>
        <w:spacing w:line="240" w:lineRule="auto"/>
        <w:ind w:firstLineChars="200" w:firstLine="640"/>
        <w:jc w:val="left"/>
        <w:rPr>
          <w:rFonts w:ascii="黑体" w:eastAsia="黑体" w:hAnsi="黑体"/>
          <w:kern w:val="2"/>
          <w:sz w:val="32"/>
          <w:szCs w:val="32"/>
        </w:rPr>
      </w:pPr>
      <w:r>
        <w:rPr>
          <w:rFonts w:ascii="黑体" w:eastAsia="黑体" w:hAnsi="黑体"/>
          <w:kern w:val="2"/>
          <w:sz w:val="32"/>
          <w:szCs w:val="32"/>
        </w:rPr>
        <w:t>二</w:t>
      </w:r>
      <w:r>
        <w:rPr>
          <w:rFonts w:ascii="黑体" w:eastAsia="黑体" w:hAnsi="黑体" w:hint="eastAsia"/>
          <w:kern w:val="2"/>
          <w:sz w:val="32"/>
          <w:szCs w:val="32"/>
        </w:rPr>
        <w:t>、中小学生优秀社团（</w:t>
      </w:r>
      <w:r>
        <w:rPr>
          <w:rFonts w:ascii="黑体" w:eastAsia="黑体" w:hAnsi="黑体" w:hint="eastAsia"/>
          <w:kern w:val="2"/>
          <w:sz w:val="32"/>
          <w:szCs w:val="32"/>
        </w:rPr>
        <w:t>1</w:t>
      </w:r>
      <w:r>
        <w:rPr>
          <w:rFonts w:ascii="黑体" w:eastAsia="黑体" w:hAnsi="黑体"/>
          <w:kern w:val="2"/>
          <w:sz w:val="32"/>
          <w:szCs w:val="32"/>
        </w:rPr>
        <w:t>0</w:t>
      </w:r>
      <w:r>
        <w:rPr>
          <w:rFonts w:ascii="黑体" w:eastAsia="黑体" w:hAnsi="黑体"/>
          <w:kern w:val="2"/>
          <w:sz w:val="32"/>
          <w:szCs w:val="32"/>
        </w:rPr>
        <w:t>个</w:t>
      </w:r>
      <w:r>
        <w:rPr>
          <w:rFonts w:ascii="黑体" w:eastAsia="黑体" w:hAnsi="黑体" w:hint="eastAsia"/>
          <w:kern w:val="2"/>
          <w:sz w:val="32"/>
          <w:szCs w:val="32"/>
        </w:rPr>
        <w:t>）</w:t>
      </w:r>
    </w:p>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高中组</w:t>
      </w:r>
    </w:p>
    <w:p w:rsidR="0075059D" w:rsidRDefault="00B473E8">
      <w:pPr>
        <w:pStyle w:val="a8"/>
        <w:spacing w:line="240" w:lineRule="auto"/>
        <w:ind w:firstLineChars="200" w:firstLine="560"/>
        <w:jc w:val="left"/>
        <w:rPr>
          <w:rFonts w:ascii="仿宋" w:eastAsia="仿宋" w:hAnsi="仿宋"/>
          <w:kern w:val="2"/>
          <w:sz w:val="28"/>
          <w:szCs w:val="28"/>
        </w:rPr>
      </w:pPr>
      <w:r>
        <w:rPr>
          <w:rFonts w:ascii="仿宋" w:eastAsia="仿宋" w:hAnsi="仿宋" w:hint="eastAsia"/>
          <w:kern w:val="2"/>
          <w:sz w:val="28"/>
          <w:szCs w:val="28"/>
        </w:rPr>
        <w:t>苏州大学附属中学</w:t>
      </w:r>
      <w:r>
        <w:rPr>
          <w:rFonts w:ascii="仿宋" w:eastAsia="仿宋" w:hAnsi="仿宋" w:hint="eastAsia"/>
          <w:kern w:val="2"/>
          <w:sz w:val="28"/>
          <w:szCs w:val="28"/>
        </w:rPr>
        <w:tab/>
      </w:r>
      <w:r>
        <w:rPr>
          <w:rFonts w:ascii="仿宋" w:eastAsia="仿宋" w:hAnsi="仿宋"/>
          <w:kern w:val="2"/>
          <w:sz w:val="28"/>
          <w:szCs w:val="28"/>
        </w:rPr>
        <w:t xml:space="preserve">                </w:t>
      </w:r>
      <w:r>
        <w:rPr>
          <w:rFonts w:ascii="仿宋" w:eastAsia="仿宋" w:hAnsi="仿宋" w:hint="eastAsia"/>
          <w:kern w:val="2"/>
          <w:sz w:val="28"/>
          <w:szCs w:val="28"/>
        </w:rPr>
        <w:t>LAG</w:t>
      </w:r>
      <w:r>
        <w:rPr>
          <w:rFonts w:ascii="仿宋" w:eastAsia="仿宋" w:hAnsi="仿宋" w:hint="eastAsia"/>
          <w:kern w:val="2"/>
          <w:sz w:val="28"/>
          <w:szCs w:val="28"/>
        </w:rPr>
        <w:t>主持社</w:t>
      </w:r>
    </w:p>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初中组</w:t>
      </w:r>
    </w:p>
    <w:tbl>
      <w:tblPr>
        <w:tblStyle w:val="a7"/>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247"/>
      </w:tblGrid>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星海实验初级中学</w:t>
            </w:r>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“星·勤”劳动社</w:t>
            </w:r>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星</w:t>
            </w:r>
            <w:proofErr w:type="gramStart"/>
            <w:r>
              <w:rPr>
                <w:rFonts w:ascii="仿宋" w:eastAsia="仿宋" w:hAnsi="仿宋" w:hint="eastAsia"/>
                <w:color w:val="000000"/>
                <w:sz w:val="28"/>
                <w:szCs w:val="28"/>
              </w:rPr>
              <w:t>汇学校</w:t>
            </w:r>
            <w:proofErr w:type="gramEnd"/>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信息学奥</w:t>
            </w:r>
            <w:proofErr w:type="gramStart"/>
            <w:r>
              <w:rPr>
                <w:rFonts w:ascii="仿宋" w:eastAsia="仿宋" w:hAnsi="仿宋" w:hint="eastAsia"/>
                <w:color w:val="000000"/>
                <w:sz w:val="28"/>
                <w:szCs w:val="28"/>
              </w:rPr>
              <w:t>赛创新</w:t>
            </w:r>
            <w:proofErr w:type="gramEnd"/>
            <w:r>
              <w:rPr>
                <w:rFonts w:ascii="仿宋" w:eastAsia="仿宋" w:hAnsi="仿宋" w:hint="eastAsia"/>
                <w:color w:val="000000"/>
                <w:sz w:val="28"/>
                <w:szCs w:val="28"/>
              </w:rPr>
              <w:t>拔尖人才社团</w:t>
            </w:r>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proofErr w:type="gramStart"/>
            <w:r>
              <w:rPr>
                <w:rFonts w:ascii="仿宋" w:eastAsia="仿宋" w:hAnsi="仿宋" w:hint="eastAsia"/>
                <w:color w:val="000000"/>
                <w:sz w:val="28"/>
                <w:szCs w:val="28"/>
              </w:rPr>
              <w:t>青剑湖实验</w:t>
            </w:r>
            <w:proofErr w:type="gramEnd"/>
            <w:r>
              <w:rPr>
                <w:rFonts w:ascii="仿宋" w:eastAsia="仿宋" w:hAnsi="仿宋" w:hint="eastAsia"/>
                <w:color w:val="000000"/>
                <w:sz w:val="28"/>
                <w:szCs w:val="28"/>
              </w:rPr>
              <w:t>中学</w:t>
            </w:r>
          </w:p>
        </w:tc>
        <w:tc>
          <w:tcPr>
            <w:tcW w:w="4247"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无线电通信</w:t>
            </w:r>
          </w:p>
        </w:tc>
      </w:tr>
    </w:tbl>
    <w:p w:rsidR="0075059D" w:rsidRDefault="00B473E8">
      <w:pPr>
        <w:pStyle w:val="a8"/>
        <w:spacing w:line="240" w:lineRule="auto"/>
        <w:ind w:firstLineChars="200" w:firstLine="640"/>
        <w:jc w:val="left"/>
        <w:rPr>
          <w:rFonts w:ascii="楷体" w:eastAsia="楷体" w:hAnsi="楷体"/>
          <w:kern w:val="2"/>
          <w:sz w:val="32"/>
          <w:szCs w:val="32"/>
        </w:rPr>
      </w:pPr>
      <w:r>
        <w:rPr>
          <w:rFonts w:ascii="楷体" w:eastAsia="楷体" w:hAnsi="楷体"/>
          <w:kern w:val="2"/>
          <w:sz w:val="32"/>
          <w:szCs w:val="32"/>
        </w:rPr>
        <w:t>小学组</w:t>
      </w:r>
    </w:p>
    <w:tbl>
      <w:tblPr>
        <w:tblStyle w:val="a7"/>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247"/>
      </w:tblGrid>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星洲小学</w:t>
            </w:r>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慧雅诵读表演社团</w:t>
            </w:r>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r>
              <w:rPr>
                <w:rFonts w:ascii="仿宋" w:eastAsia="仿宋" w:hAnsi="仿宋" w:hint="eastAsia"/>
                <w:color w:val="000000"/>
                <w:sz w:val="28"/>
                <w:szCs w:val="28"/>
              </w:rPr>
              <w:t>胜浦实验小学</w:t>
            </w:r>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proofErr w:type="gramStart"/>
            <w:r>
              <w:rPr>
                <w:rFonts w:ascii="仿宋" w:eastAsia="仿宋" w:hAnsi="仿宋" w:hint="eastAsia"/>
                <w:color w:val="000000"/>
                <w:sz w:val="28"/>
                <w:szCs w:val="28"/>
              </w:rPr>
              <w:t>胜浦实小</w:t>
            </w:r>
            <w:proofErr w:type="gramEnd"/>
            <w:r>
              <w:rPr>
                <w:rFonts w:ascii="仿宋" w:eastAsia="仿宋" w:hAnsi="仿宋" w:hint="eastAsia"/>
                <w:color w:val="000000"/>
                <w:sz w:val="28"/>
                <w:szCs w:val="28"/>
              </w:rPr>
              <w:t>象棋社团</w:t>
            </w:r>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kern w:val="2"/>
                <w:sz w:val="28"/>
                <w:szCs w:val="28"/>
              </w:rPr>
            </w:pPr>
            <w:proofErr w:type="gramStart"/>
            <w:r>
              <w:rPr>
                <w:rFonts w:ascii="仿宋" w:eastAsia="仿宋" w:hAnsi="仿宋" w:hint="eastAsia"/>
                <w:color w:val="000000"/>
                <w:sz w:val="28"/>
                <w:szCs w:val="28"/>
              </w:rPr>
              <w:lastRenderedPageBreak/>
              <w:t>青剑湖小学</w:t>
            </w:r>
            <w:proofErr w:type="gramEnd"/>
          </w:p>
        </w:tc>
        <w:tc>
          <w:tcPr>
            <w:tcW w:w="4247" w:type="dxa"/>
            <w:shd w:val="clear" w:color="auto" w:fill="auto"/>
            <w:vAlign w:val="center"/>
          </w:tcPr>
          <w:p w:rsidR="0075059D" w:rsidRDefault="00B473E8">
            <w:pPr>
              <w:pStyle w:val="a8"/>
              <w:spacing w:line="240" w:lineRule="auto"/>
              <w:jc w:val="left"/>
              <w:rPr>
                <w:rFonts w:ascii="仿宋" w:eastAsia="仿宋" w:hAnsi="仿宋"/>
                <w:kern w:val="2"/>
                <w:sz w:val="28"/>
                <w:szCs w:val="28"/>
              </w:rPr>
            </w:pPr>
            <w:proofErr w:type="gramStart"/>
            <w:r>
              <w:rPr>
                <w:rFonts w:ascii="仿宋" w:eastAsia="仿宋" w:hAnsi="仿宋" w:hint="eastAsia"/>
                <w:color w:val="000000"/>
                <w:sz w:val="28"/>
                <w:szCs w:val="28"/>
              </w:rPr>
              <w:t>剑湖雅诵</w:t>
            </w:r>
            <w:proofErr w:type="gramEnd"/>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金鸡</w:t>
            </w:r>
            <w:proofErr w:type="gramStart"/>
            <w:r>
              <w:rPr>
                <w:rFonts w:ascii="仿宋" w:eastAsia="仿宋" w:hAnsi="仿宋" w:hint="eastAsia"/>
                <w:color w:val="000000"/>
                <w:sz w:val="28"/>
                <w:szCs w:val="28"/>
              </w:rPr>
              <w:t>湖学校</w:t>
            </w:r>
            <w:proofErr w:type="gramEnd"/>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proofErr w:type="gramStart"/>
            <w:r>
              <w:rPr>
                <w:rFonts w:ascii="仿宋" w:eastAsia="仿宋" w:hAnsi="仿宋" w:hint="eastAsia"/>
                <w:color w:val="000000"/>
                <w:sz w:val="28"/>
                <w:szCs w:val="28"/>
              </w:rPr>
              <w:t>金艺陶坊</w:t>
            </w:r>
            <w:proofErr w:type="gramEnd"/>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方洲小学</w:t>
            </w:r>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proofErr w:type="gramStart"/>
            <w:r>
              <w:rPr>
                <w:rFonts w:ascii="仿宋" w:eastAsia="仿宋" w:hAnsi="仿宋" w:hint="eastAsia"/>
                <w:color w:val="000000"/>
                <w:sz w:val="28"/>
                <w:szCs w:val="28"/>
              </w:rPr>
              <w:t>戏韵墨</w:t>
            </w:r>
            <w:proofErr w:type="gramEnd"/>
            <w:r>
              <w:rPr>
                <w:rFonts w:ascii="仿宋" w:eastAsia="仿宋" w:hAnsi="仿宋" w:hint="eastAsia"/>
                <w:color w:val="000000"/>
                <w:sz w:val="28"/>
                <w:szCs w:val="28"/>
              </w:rPr>
              <w:t>彩·国画</w:t>
            </w:r>
          </w:p>
        </w:tc>
      </w:tr>
      <w:tr w:rsidR="0075059D">
        <w:tc>
          <w:tcPr>
            <w:tcW w:w="4399"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东沙湖小学</w:t>
            </w:r>
          </w:p>
        </w:tc>
        <w:tc>
          <w:tcPr>
            <w:tcW w:w="4247" w:type="dxa"/>
            <w:shd w:val="clear" w:color="auto" w:fill="auto"/>
            <w:vAlign w:val="center"/>
          </w:tcPr>
          <w:p w:rsidR="0075059D" w:rsidRDefault="00B473E8">
            <w:pPr>
              <w:pStyle w:val="a8"/>
              <w:spacing w:line="240" w:lineRule="auto"/>
              <w:jc w:val="left"/>
              <w:rPr>
                <w:rFonts w:ascii="仿宋" w:eastAsia="仿宋" w:hAnsi="仿宋"/>
                <w:sz w:val="28"/>
                <w:szCs w:val="28"/>
              </w:rPr>
            </w:pPr>
            <w:r>
              <w:rPr>
                <w:rFonts w:ascii="仿宋" w:eastAsia="仿宋" w:hAnsi="仿宋" w:hint="eastAsia"/>
                <w:color w:val="000000"/>
                <w:sz w:val="28"/>
                <w:szCs w:val="28"/>
              </w:rPr>
              <w:t>亲近大师美术馆社团课程</w:t>
            </w:r>
          </w:p>
        </w:tc>
      </w:tr>
    </w:tbl>
    <w:p w:rsidR="0075059D" w:rsidRDefault="0075059D">
      <w:pPr>
        <w:pStyle w:val="a8"/>
        <w:spacing w:line="240" w:lineRule="auto"/>
        <w:jc w:val="left"/>
        <w:rPr>
          <w:rFonts w:ascii="仿宋" w:eastAsia="仿宋" w:hAnsi="仿宋"/>
          <w:kern w:val="2"/>
          <w:sz w:val="32"/>
          <w:szCs w:val="32"/>
        </w:rPr>
      </w:pPr>
    </w:p>
    <w:p w:rsidR="0075059D" w:rsidRDefault="00B473E8">
      <w:pPr>
        <w:pStyle w:val="a8"/>
        <w:spacing w:line="240" w:lineRule="auto"/>
        <w:ind w:firstLineChars="200" w:firstLine="640"/>
        <w:jc w:val="left"/>
        <w:rPr>
          <w:rFonts w:ascii="黑体" w:eastAsia="黑体" w:hAnsi="黑体"/>
          <w:kern w:val="2"/>
          <w:sz w:val="32"/>
          <w:szCs w:val="32"/>
        </w:rPr>
      </w:pPr>
      <w:r>
        <w:rPr>
          <w:rFonts w:ascii="黑体" w:eastAsia="黑体" w:hAnsi="黑体"/>
          <w:kern w:val="2"/>
          <w:sz w:val="32"/>
          <w:szCs w:val="32"/>
        </w:rPr>
        <w:t>三</w:t>
      </w:r>
      <w:r>
        <w:rPr>
          <w:rFonts w:ascii="黑体" w:eastAsia="黑体" w:hAnsi="黑体" w:hint="eastAsia"/>
          <w:kern w:val="2"/>
          <w:sz w:val="32"/>
          <w:szCs w:val="32"/>
        </w:rPr>
        <w:t>、</w:t>
      </w:r>
      <w:r>
        <w:rPr>
          <w:rFonts w:ascii="黑体" w:eastAsia="黑体" w:hAnsi="黑体"/>
          <w:kern w:val="2"/>
          <w:sz w:val="32"/>
          <w:szCs w:val="32"/>
        </w:rPr>
        <w:t>社团建设先进学校</w:t>
      </w:r>
      <w:r>
        <w:rPr>
          <w:rFonts w:ascii="黑体" w:eastAsia="黑体" w:hAnsi="黑体" w:hint="eastAsia"/>
          <w:kern w:val="2"/>
          <w:sz w:val="32"/>
          <w:szCs w:val="32"/>
        </w:rPr>
        <w:t>（</w:t>
      </w:r>
      <w:r>
        <w:rPr>
          <w:rFonts w:ascii="黑体" w:eastAsia="黑体" w:hAnsi="黑体" w:hint="eastAsia"/>
          <w:kern w:val="2"/>
          <w:sz w:val="32"/>
          <w:szCs w:val="32"/>
        </w:rPr>
        <w:t>5</w:t>
      </w:r>
      <w:r>
        <w:rPr>
          <w:rFonts w:ascii="黑体" w:eastAsia="黑体" w:hAnsi="黑体" w:hint="eastAsia"/>
          <w:kern w:val="2"/>
          <w:sz w:val="32"/>
          <w:szCs w:val="32"/>
        </w:rPr>
        <w:t>个）</w:t>
      </w:r>
    </w:p>
    <w:tbl>
      <w:tblPr>
        <w:tblW w:w="5220" w:type="dxa"/>
        <w:tblLook w:val="04A0" w:firstRow="1" w:lastRow="0" w:firstColumn="1" w:lastColumn="0" w:noHBand="0" w:noVBand="1"/>
      </w:tblPr>
      <w:tblGrid>
        <w:gridCol w:w="5220"/>
      </w:tblGrid>
      <w:tr w:rsidR="0075059D">
        <w:trPr>
          <w:trHeight w:val="375"/>
        </w:trPr>
        <w:tc>
          <w:tcPr>
            <w:tcW w:w="5220" w:type="dxa"/>
            <w:shd w:val="clear" w:color="auto" w:fill="auto"/>
            <w:vAlign w:val="center"/>
          </w:tcPr>
          <w:p w:rsidR="0075059D" w:rsidRDefault="00B473E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金鸡</w:t>
            </w:r>
            <w:proofErr w:type="gramStart"/>
            <w:r>
              <w:rPr>
                <w:rFonts w:ascii="仿宋" w:eastAsia="仿宋" w:hAnsi="仿宋" w:cs="宋体" w:hint="eastAsia"/>
                <w:color w:val="000000"/>
                <w:kern w:val="0"/>
                <w:sz w:val="28"/>
                <w:szCs w:val="28"/>
              </w:rPr>
              <w:t>湖学校</w:t>
            </w:r>
            <w:proofErr w:type="gramEnd"/>
          </w:p>
        </w:tc>
      </w:tr>
      <w:tr w:rsidR="0075059D">
        <w:trPr>
          <w:trHeight w:val="375"/>
        </w:trPr>
        <w:tc>
          <w:tcPr>
            <w:tcW w:w="5220" w:type="dxa"/>
            <w:shd w:val="clear" w:color="auto" w:fill="auto"/>
            <w:vAlign w:val="center"/>
          </w:tcPr>
          <w:p w:rsidR="0075059D" w:rsidRDefault="00B473E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星海小学</w:t>
            </w:r>
          </w:p>
        </w:tc>
      </w:tr>
      <w:tr w:rsidR="0075059D">
        <w:trPr>
          <w:trHeight w:val="375"/>
        </w:trPr>
        <w:tc>
          <w:tcPr>
            <w:tcW w:w="5220" w:type="dxa"/>
            <w:shd w:val="clear" w:color="auto" w:fill="auto"/>
            <w:vAlign w:val="center"/>
          </w:tcPr>
          <w:p w:rsidR="0075059D" w:rsidRDefault="00B473E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新城花园小学</w:t>
            </w:r>
          </w:p>
        </w:tc>
      </w:tr>
      <w:tr w:rsidR="0075059D">
        <w:trPr>
          <w:trHeight w:val="405"/>
        </w:trPr>
        <w:tc>
          <w:tcPr>
            <w:tcW w:w="5220" w:type="dxa"/>
            <w:shd w:val="clear" w:color="auto" w:fill="auto"/>
            <w:vAlign w:val="center"/>
          </w:tcPr>
          <w:p w:rsidR="0075059D" w:rsidRDefault="00B473E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南京航空航天大学苏州附属中学</w:t>
            </w:r>
          </w:p>
        </w:tc>
      </w:tr>
      <w:tr w:rsidR="0075059D">
        <w:trPr>
          <w:trHeight w:val="375"/>
        </w:trPr>
        <w:tc>
          <w:tcPr>
            <w:tcW w:w="5220" w:type="dxa"/>
            <w:shd w:val="clear" w:color="auto" w:fill="auto"/>
            <w:vAlign w:val="center"/>
          </w:tcPr>
          <w:p w:rsidR="0075059D" w:rsidRDefault="00B473E8">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仁爱学校</w:t>
            </w:r>
          </w:p>
        </w:tc>
      </w:tr>
    </w:tbl>
    <w:p w:rsidR="0075059D" w:rsidRDefault="0075059D">
      <w:pPr>
        <w:pStyle w:val="a8"/>
        <w:spacing w:line="240" w:lineRule="auto"/>
        <w:ind w:firstLine="645"/>
        <w:jc w:val="left"/>
        <w:rPr>
          <w:rFonts w:ascii="仿宋" w:eastAsia="仿宋" w:hAnsi="仿宋"/>
          <w:kern w:val="2"/>
          <w:sz w:val="32"/>
          <w:szCs w:val="32"/>
        </w:rPr>
      </w:pPr>
    </w:p>
    <w:p w:rsidR="0075059D" w:rsidRDefault="0075059D">
      <w:pPr>
        <w:pStyle w:val="a8"/>
        <w:spacing w:line="240" w:lineRule="auto"/>
        <w:ind w:firstLine="645"/>
        <w:jc w:val="left"/>
        <w:rPr>
          <w:rFonts w:ascii="仿宋" w:eastAsia="仿宋" w:hAnsi="仿宋"/>
          <w:kern w:val="2"/>
          <w:sz w:val="32"/>
          <w:szCs w:val="32"/>
        </w:rPr>
      </w:pPr>
    </w:p>
    <w:p w:rsidR="0075059D" w:rsidRDefault="0075059D">
      <w:pPr>
        <w:pStyle w:val="a8"/>
        <w:spacing w:line="240" w:lineRule="auto"/>
        <w:ind w:firstLine="645"/>
        <w:jc w:val="left"/>
        <w:rPr>
          <w:rFonts w:ascii="仿宋" w:eastAsia="仿宋" w:hAnsi="仿宋"/>
          <w:kern w:val="2"/>
          <w:sz w:val="32"/>
          <w:szCs w:val="32"/>
        </w:rPr>
      </w:pPr>
    </w:p>
    <w:p w:rsidR="0075059D" w:rsidRDefault="00B473E8">
      <w:pPr>
        <w:pStyle w:val="a8"/>
        <w:spacing w:line="240" w:lineRule="auto"/>
        <w:ind w:firstLine="645"/>
        <w:jc w:val="right"/>
        <w:rPr>
          <w:rFonts w:ascii="仿宋" w:eastAsia="仿宋" w:hAnsi="仿宋"/>
          <w:kern w:val="2"/>
          <w:sz w:val="32"/>
          <w:szCs w:val="32"/>
        </w:rPr>
      </w:pPr>
      <w:r>
        <w:rPr>
          <w:rFonts w:ascii="仿宋" w:eastAsia="仿宋" w:hAnsi="仿宋"/>
          <w:kern w:val="2"/>
          <w:sz w:val="32"/>
          <w:szCs w:val="32"/>
        </w:rPr>
        <w:t>苏州工业园区教育局</w:t>
      </w:r>
    </w:p>
    <w:p w:rsidR="0075059D" w:rsidRDefault="00B473E8">
      <w:pPr>
        <w:jc w:val="right"/>
      </w:pPr>
      <w:r>
        <w:rPr>
          <w:rFonts w:ascii="仿宋" w:eastAsia="仿宋" w:hAnsi="仿宋" w:hint="eastAsia"/>
          <w:sz w:val="32"/>
          <w:szCs w:val="32"/>
        </w:rPr>
        <w:t>2</w:t>
      </w:r>
      <w:r>
        <w:rPr>
          <w:rFonts w:ascii="仿宋" w:eastAsia="仿宋" w:hAnsi="仿宋"/>
          <w:sz w:val="32"/>
          <w:szCs w:val="32"/>
        </w:rPr>
        <w:t>023</w:t>
      </w:r>
      <w:r>
        <w:rPr>
          <w:rFonts w:ascii="仿宋" w:eastAsia="仿宋" w:hAnsi="仿宋"/>
          <w:sz w:val="32"/>
          <w:szCs w:val="32"/>
        </w:rPr>
        <w:t>年</w:t>
      </w:r>
      <w:r>
        <w:rPr>
          <w:rFonts w:ascii="仿宋" w:eastAsia="仿宋" w:hAnsi="仿宋" w:hint="eastAsia"/>
          <w:sz w:val="32"/>
          <w:szCs w:val="32"/>
        </w:rPr>
        <w:t>1</w:t>
      </w:r>
      <w:r>
        <w:rPr>
          <w:rFonts w:ascii="仿宋" w:eastAsia="仿宋" w:hAnsi="仿宋"/>
          <w:sz w:val="32"/>
          <w:szCs w:val="32"/>
        </w:rPr>
        <w:t>1</w:t>
      </w:r>
      <w:r>
        <w:rPr>
          <w:rFonts w:ascii="仿宋" w:eastAsia="仿宋" w:hAnsi="仿宋"/>
          <w:sz w:val="32"/>
          <w:szCs w:val="32"/>
        </w:rPr>
        <w:t>月</w:t>
      </w:r>
      <w:r>
        <w:rPr>
          <w:rFonts w:ascii="仿宋" w:eastAsia="仿宋" w:hAnsi="仿宋"/>
          <w:sz w:val="32"/>
          <w:szCs w:val="32"/>
        </w:rPr>
        <w:t>24</w:t>
      </w:r>
      <w:r>
        <w:rPr>
          <w:rFonts w:ascii="仿宋" w:eastAsia="仿宋" w:hAnsi="仿宋" w:hint="eastAsia"/>
          <w:sz w:val="32"/>
          <w:szCs w:val="32"/>
        </w:rPr>
        <w:t>日</w:t>
      </w:r>
    </w:p>
    <w:p w:rsidR="0075059D" w:rsidRDefault="0075059D"/>
    <w:p w:rsidR="009F1ED6" w:rsidRDefault="009F1ED6"/>
    <w:p w:rsidR="009F1ED6" w:rsidRDefault="009F1ED6" w:rsidP="009F1ED6"/>
    <w:p w:rsidR="00B473E8" w:rsidRDefault="00B473E8" w:rsidP="009F1ED6"/>
    <w:p w:rsidR="00B473E8" w:rsidRDefault="00B473E8" w:rsidP="009F1ED6"/>
    <w:p w:rsidR="00B473E8" w:rsidRDefault="00B473E8" w:rsidP="009F1ED6"/>
    <w:p w:rsidR="00B473E8" w:rsidRDefault="00B473E8" w:rsidP="009F1ED6"/>
    <w:p w:rsidR="00B473E8" w:rsidRDefault="00B473E8" w:rsidP="009F1ED6">
      <w:pPr>
        <w:rPr>
          <w:rFonts w:hint="eastAsia"/>
        </w:rPr>
      </w:pPr>
    </w:p>
    <w:p w:rsidR="009F1ED6" w:rsidRDefault="009F1ED6" w:rsidP="009F1ED6">
      <w:pPr>
        <w:jc w:val="distribute"/>
      </w:pPr>
    </w:p>
    <w:p w:rsidR="009F1ED6" w:rsidRDefault="009F1ED6" w:rsidP="009F1ED6">
      <w:pPr>
        <w:jc w:val="distribute"/>
      </w:pPr>
    </w:p>
    <w:tbl>
      <w:tblPr>
        <w:tblW w:w="8789" w:type="dxa"/>
        <w:jc w:val="center"/>
        <w:tblLook w:val="01E0" w:firstRow="1" w:lastRow="1" w:firstColumn="1" w:lastColumn="1" w:noHBand="0" w:noVBand="0"/>
      </w:tblPr>
      <w:tblGrid>
        <w:gridCol w:w="8789"/>
      </w:tblGrid>
      <w:tr w:rsidR="009F1ED6" w:rsidRPr="00BE082A" w:rsidTr="00657F94">
        <w:trPr>
          <w:jc w:val="center"/>
        </w:trPr>
        <w:tc>
          <w:tcPr>
            <w:tcW w:w="8789" w:type="dxa"/>
            <w:tcBorders>
              <w:top w:val="single" w:sz="8" w:space="0" w:color="auto"/>
              <w:bottom w:val="single" w:sz="8" w:space="0" w:color="auto"/>
            </w:tcBorders>
            <w:shd w:val="clear" w:color="auto" w:fill="auto"/>
            <w:vAlign w:val="center"/>
          </w:tcPr>
          <w:p w:rsidR="009F1ED6" w:rsidRPr="00BE082A" w:rsidRDefault="009F1ED6" w:rsidP="009F1ED6">
            <w:pPr>
              <w:adjustRightInd w:val="0"/>
              <w:snapToGrid w:val="0"/>
              <w:jc w:val="distribute"/>
              <w:rPr>
                <w:rFonts w:eastAsia="仿宋_GB2312"/>
                <w:sz w:val="2"/>
                <w:szCs w:val="2"/>
              </w:rPr>
            </w:pPr>
            <w:bookmarkStart w:id="3" w:name="发文单位"/>
            <w:r>
              <w:rPr>
                <w:rFonts w:eastAsia="仿宋_GB2312" w:hint="eastAsia"/>
                <w:sz w:val="32"/>
                <w:szCs w:val="32"/>
              </w:rPr>
              <w:t>苏州工业园区教育局</w:t>
            </w:r>
            <w:bookmarkEnd w:id="3"/>
            <w:r w:rsidRPr="008B7F4B">
              <w:rPr>
                <w:rFonts w:eastAsia="仿宋_GB2312" w:hint="eastAsia"/>
                <w:sz w:val="32"/>
                <w:szCs w:val="32"/>
              </w:rPr>
              <w:t xml:space="preserve">      </w:t>
            </w:r>
            <w:bookmarkStart w:id="4" w:name="发文日期"/>
            <w:r>
              <w:rPr>
                <w:rFonts w:eastAsia="仿宋_GB2312"/>
                <w:sz w:val="32"/>
                <w:szCs w:val="32"/>
              </w:rPr>
              <w:t xml:space="preserve">        </w:t>
            </w:r>
            <w:r>
              <w:rPr>
                <w:rFonts w:eastAsia="仿宋_GB2312"/>
                <w:sz w:val="15"/>
                <w:szCs w:val="15"/>
              </w:rPr>
              <w:t xml:space="preserve">    </w:t>
            </w:r>
            <w:r>
              <w:rPr>
                <w:rFonts w:eastAsia="仿宋_GB2312" w:hint="eastAsia"/>
                <w:sz w:val="32"/>
                <w:szCs w:val="32"/>
              </w:rPr>
              <w:t>20</w:t>
            </w:r>
            <w:r>
              <w:rPr>
                <w:rFonts w:eastAsia="仿宋_GB2312"/>
                <w:sz w:val="32"/>
                <w:szCs w:val="32"/>
              </w:rPr>
              <w:t>2</w:t>
            </w:r>
            <w:r>
              <w:rPr>
                <w:rFonts w:eastAsia="仿宋_GB2312"/>
                <w:sz w:val="32"/>
                <w:szCs w:val="32"/>
              </w:rPr>
              <w:t>3</w:t>
            </w:r>
            <w:r>
              <w:rPr>
                <w:rFonts w:eastAsia="仿宋_GB2312" w:hint="eastAsia"/>
                <w:sz w:val="32"/>
                <w:szCs w:val="32"/>
              </w:rPr>
              <w:t>年</w:t>
            </w:r>
            <w:r>
              <w:rPr>
                <w:rFonts w:eastAsia="仿宋_GB2312" w:hint="eastAsia"/>
                <w:sz w:val="32"/>
                <w:szCs w:val="32"/>
              </w:rPr>
              <w:t>1</w:t>
            </w:r>
            <w:r>
              <w:rPr>
                <w:rFonts w:eastAsia="仿宋_GB2312"/>
                <w:sz w:val="32"/>
                <w:szCs w:val="32"/>
              </w:rPr>
              <w:t>1</w:t>
            </w:r>
            <w:r>
              <w:rPr>
                <w:rFonts w:eastAsia="仿宋_GB2312" w:hint="eastAsia"/>
                <w:sz w:val="32"/>
                <w:szCs w:val="32"/>
              </w:rPr>
              <w:t>月</w:t>
            </w:r>
            <w:bookmarkEnd w:id="4"/>
            <w:r>
              <w:rPr>
                <w:rFonts w:eastAsia="仿宋_GB2312"/>
                <w:sz w:val="32"/>
                <w:szCs w:val="32"/>
              </w:rPr>
              <w:t>24</w:t>
            </w:r>
            <w:r>
              <w:rPr>
                <w:rFonts w:eastAsia="仿宋_GB2312" w:hint="eastAsia"/>
                <w:sz w:val="32"/>
                <w:szCs w:val="32"/>
              </w:rPr>
              <w:t>日</w:t>
            </w:r>
            <w:r w:rsidRPr="008B7F4B">
              <w:rPr>
                <w:rFonts w:eastAsia="仿宋_GB2312"/>
                <w:sz w:val="32"/>
                <w:szCs w:val="32"/>
              </w:rPr>
              <w:t>印</w:t>
            </w:r>
            <w:r>
              <w:rPr>
                <w:rFonts w:eastAsia="仿宋_GB2312" w:hint="eastAsia"/>
                <w:sz w:val="32"/>
                <w:szCs w:val="32"/>
              </w:rPr>
              <w:t>发</w:t>
            </w:r>
          </w:p>
        </w:tc>
      </w:tr>
    </w:tbl>
    <w:p w:rsidR="009F1ED6" w:rsidRPr="00BE082A" w:rsidRDefault="009F1ED6" w:rsidP="009F1ED6">
      <w:bookmarkStart w:id="5" w:name="_GoBack"/>
      <w:bookmarkEnd w:id="5"/>
    </w:p>
    <w:sectPr w:rsidR="009F1ED6" w:rsidRPr="00BE0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MjA4MWYyMDFhODQ0ZTc4YTBjMjBkNjljZDA5MmQifQ=="/>
  </w:docVars>
  <w:rsids>
    <w:rsidRoot w:val="0075059D"/>
    <w:rsid w:val="EFFFBDDC"/>
    <w:rsid w:val="FDBFD956"/>
    <w:rsid w:val="0075059D"/>
    <w:rsid w:val="009F1ED6"/>
    <w:rsid w:val="00B473E8"/>
    <w:rsid w:val="1D23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8DFCE"/>
  <w15:docId w15:val="{9095CDEC-FDFC-41B1-862A-6C5A687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heme="minorHAnsi" w:eastAsiaTheme="minorEastAsia" w:hAnsiTheme="minorHAnsi" w:cstheme="minorBidi"/>
      <w:sz w:val="18"/>
      <w:szCs w:val="18"/>
    </w:rPr>
  </w:style>
  <w:style w:type="character" w:customStyle="1" w:styleId="a4">
    <w:name w:val="页脚 字符"/>
    <w:basedOn w:val="a0"/>
    <w:link w:val="a3"/>
    <w:uiPriority w:val="99"/>
    <w:qFormat/>
    <w:rPr>
      <w:rFonts w:asciiTheme="minorHAnsi" w:eastAsiaTheme="minorEastAsia" w:hAnsiTheme="minorHAnsi" w:cstheme="minorBidi"/>
      <w:sz w:val="18"/>
      <w:szCs w:val="18"/>
    </w:rPr>
  </w:style>
  <w:style w:type="paragraph" w:customStyle="1" w:styleId="a8">
    <w:name w:val="公文标题"/>
    <w:basedOn w:val="a"/>
    <w:qFormat/>
    <w:pPr>
      <w:spacing w:line="600" w:lineRule="exact"/>
      <w:jc w:val="center"/>
    </w:pPr>
    <w:rPr>
      <w:rFonts w:ascii="方正小标宋简体" w:eastAsia="方正小标宋简体" w:hAnsi="方正小标宋简体" w:cs="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2023-11-25T09:00:00Z</dcterms:created>
  <dcterms:modified xsi:type="dcterms:W3CDTF">2024-01-29T03:40:00Z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9FBD5710931A4E879787C2EF9B67211D</vt:lpwstr>
  </property>
</Properties>
</file>