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4F" w:rsidRDefault="00D30C4F" w:rsidP="00D30C4F">
      <w:pPr>
        <w:rPr>
          <w:rFonts w:eastAsia="方正仿宋简体"/>
          <w:sz w:val="28"/>
          <w:szCs w:val="28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 </w:t>
      </w:r>
    </w:p>
    <w:p w:rsidR="00D30C4F" w:rsidRDefault="00D30C4F" w:rsidP="00D30C4F">
      <w:pPr>
        <w:spacing w:line="520" w:lineRule="exact"/>
        <w:ind w:firstLine="540"/>
        <w:jc w:val="center"/>
        <w:rPr>
          <w:rFonts w:ascii="宋体" w:hAnsi="宋体" w:cs="宋体"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sz w:val="30"/>
          <w:szCs w:val="30"/>
        </w:rPr>
        <w:t>苏州工业园区</w:t>
      </w:r>
      <w:proofErr w:type="gramStart"/>
      <w:r>
        <w:rPr>
          <w:rFonts w:ascii="宋体" w:hAnsi="宋体" w:cs="宋体" w:hint="eastAsia"/>
          <w:bCs/>
          <w:color w:val="000000"/>
          <w:sz w:val="30"/>
          <w:szCs w:val="30"/>
        </w:rPr>
        <w:t>名师工</w:t>
      </w:r>
      <w:proofErr w:type="gramEnd"/>
      <w:r>
        <w:rPr>
          <w:rFonts w:ascii="宋体" w:hAnsi="宋体" w:cs="宋体" w:hint="eastAsia"/>
          <w:bCs/>
          <w:color w:val="000000"/>
          <w:sz w:val="30"/>
          <w:szCs w:val="30"/>
        </w:rPr>
        <w:t>作坊主持人名单</w:t>
      </w:r>
    </w:p>
    <w:p w:rsidR="00D30C4F" w:rsidRDefault="00D30C4F" w:rsidP="00D30C4F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(以批次年度为序)</w:t>
      </w:r>
      <w:bookmarkStart w:id="0" w:name="_GoBack"/>
      <w:bookmarkEnd w:id="0"/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699"/>
        <w:gridCol w:w="1063"/>
        <w:gridCol w:w="3626"/>
        <w:gridCol w:w="1470"/>
        <w:gridCol w:w="1391"/>
        <w:gridCol w:w="1391"/>
      </w:tblGrid>
      <w:tr w:rsidR="00D30C4F" w:rsidTr="00FD7BB3">
        <w:trPr>
          <w:trHeight w:val="423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学科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苏州工业园区文萃小学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作文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王永林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苏州工业园区胜浦实验小学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尹立坤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苏州工业园区教师发展中心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高中（高职）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信息技术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曲韬君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苏州工业园区星洋学校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朱秀玲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苏州工业园区翰林小学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孙向梅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苏州工业园区东延路学校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李郁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苏州工业园区星洋学校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吴冰芳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苏州工业园区东沙湖实验中学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苏州工业园区新城花园小学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综合实践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张兴涛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陈小军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周菊明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苏州工业园区文萃学校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信息技术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赵立新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赵兆兵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苏州工业园区星湾学校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胡益兵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苏州工业园区青少年活动中心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小学、初中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信息科技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冒兵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南京航空航天大学苏州附属中学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徐黎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苏州工业园区娄葑实验小学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综合实践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彭永新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翟运胜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苏州工业园区方洲小学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王秀荣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苏州工业园区景城学校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王晨光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西安交通大学苏州附属中学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地理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陈玉兵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苏州工业园区斜塘学校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金华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苏州工业园区星澄学校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胡修喜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葛增国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苏州工业园区仁爱学校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王兆正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苏州工业园区唯亭实验小学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陆叶珍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苏州工业园区华林幼儿园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顾永健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苏州工业园区星澄学校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王宝安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苏州工业园区金鸡湖学校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第四批</w:t>
            </w: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计利珍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苏州工业园区娄葑实验小学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  凤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苏州工业园区教师发展中心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trike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李明树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苏州工业园区东沙湖实验中学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沈菊芹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苏州工业园区朝前路实验学校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德育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赵源林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苏州工业园区星湾学校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董玉叶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苏州大学附属中学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语文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彭国庆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苏州工业园区景城学校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  东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西安交通大学苏州附属初级中学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信息技术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王勇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苏州工业园区星澄学校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体育与健康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第三批</w:t>
            </w: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李建东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苏州工业园区唯亭学校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宋娟娟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陈汉清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思想政治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陈玲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苏州工业园区星海实验中学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地理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张莉莉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苏州工业园区金鸡湖学校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道德与法治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冒晓飞</w:t>
            </w:r>
            <w:proofErr w:type="gram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苏州工业园区星湾学校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D30C4F" w:rsidTr="00FD7BB3">
        <w:trPr>
          <w:trHeight w:hRule="exact" w:val="4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缪建平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苏州工业园区跨塘实验小学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C4F" w:rsidRDefault="00D30C4F" w:rsidP="00FD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D30C4F" w:rsidRDefault="00D30C4F" w:rsidP="00D30C4F">
      <w:pPr>
        <w:spacing w:line="560" w:lineRule="exact"/>
        <w:rPr>
          <w:rFonts w:ascii="宋体" w:hAnsi="宋体"/>
          <w:sz w:val="28"/>
          <w:szCs w:val="28"/>
        </w:rPr>
      </w:pPr>
    </w:p>
    <w:p w:rsidR="00D30C4F" w:rsidRDefault="00D30C4F" w:rsidP="00D30C4F">
      <w:pPr>
        <w:rPr>
          <w:rFonts w:eastAsia="仿宋_GB2312"/>
          <w:b/>
          <w:sz w:val="32"/>
          <w:szCs w:val="32"/>
        </w:rPr>
      </w:pPr>
    </w:p>
    <w:p w:rsidR="00D30C4F" w:rsidRDefault="00D30C4F" w:rsidP="00D30C4F">
      <w:pPr>
        <w:jc w:val="left"/>
        <w:rPr>
          <w:rFonts w:ascii="楷体" w:eastAsia="楷体" w:hAnsi="楷体" w:cs="楷体"/>
          <w:sz w:val="28"/>
          <w:szCs w:val="28"/>
        </w:rPr>
      </w:pPr>
    </w:p>
    <w:p w:rsidR="008846EA" w:rsidRDefault="008846EA"/>
    <w:sectPr w:rsidR="008846EA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F"/>
    <w:rsid w:val="008846EA"/>
    <w:rsid w:val="00D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8E76-631F-42B1-B466-C3339F6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2023-05-26T10:52:00Z</dcterms:created>
  <dcterms:modified xsi:type="dcterms:W3CDTF">2023-05-26T10:52:00Z</dcterms:modified>
</cp:coreProperties>
</file>