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ED" w:rsidRPr="00933190" w:rsidRDefault="007906ED" w:rsidP="007906ED">
      <w:pPr>
        <w:rPr>
          <w:rFonts w:ascii="Times New Roman" w:eastAsia="仿宋" w:hAnsi="Times New Roman" w:cs="Times New Roman"/>
          <w:sz w:val="32"/>
          <w:szCs w:val="32"/>
        </w:rPr>
      </w:pPr>
      <w:r w:rsidRPr="00B2729E">
        <w:rPr>
          <w:rFonts w:ascii="仿宋" w:eastAsia="仿宋" w:hAnsi="仿宋" w:cstheme="majorEastAsia" w:hint="eastAsia"/>
          <w:sz w:val="32"/>
          <w:szCs w:val="32"/>
        </w:rPr>
        <w:t>附</w:t>
      </w:r>
      <w:r w:rsidRPr="00933190">
        <w:rPr>
          <w:rFonts w:ascii="Times New Roman" w:eastAsia="仿宋" w:hAnsi="Times New Roman" w:cs="Times New Roman"/>
          <w:sz w:val="32"/>
          <w:szCs w:val="32"/>
        </w:rPr>
        <w:t>件</w:t>
      </w:r>
      <w:r w:rsidRPr="00933190">
        <w:rPr>
          <w:rFonts w:ascii="Times New Roman" w:eastAsia="仿宋" w:hAnsi="Times New Roman" w:cs="Times New Roman"/>
          <w:sz w:val="32"/>
          <w:szCs w:val="32"/>
        </w:rPr>
        <w:t>2</w:t>
      </w:r>
    </w:p>
    <w:p w:rsidR="007906ED" w:rsidRPr="00933190" w:rsidRDefault="007906ED" w:rsidP="007906ED">
      <w:pPr>
        <w:widowControl/>
        <w:shd w:val="clear" w:color="auto" w:fill="FFFFFF"/>
        <w:spacing w:line="400" w:lineRule="exact"/>
        <w:jc w:val="center"/>
        <w:outlineLvl w:val="1"/>
        <w:rPr>
          <w:rFonts w:ascii="Times New Roman" w:eastAsia="仿宋" w:hAnsi="Times New Roman" w:cs="Times New Roman"/>
          <w:color w:val="000000"/>
          <w:sz w:val="36"/>
          <w:szCs w:val="36"/>
        </w:rPr>
      </w:pPr>
      <w:r w:rsidRPr="00933190">
        <w:rPr>
          <w:rFonts w:ascii="Times New Roman" w:eastAsia="仿宋" w:hAnsi="Times New Roman" w:cs="Times New Roman"/>
          <w:color w:val="000000"/>
          <w:sz w:val="36"/>
          <w:szCs w:val="36"/>
        </w:rPr>
        <w:t>2023</w:t>
      </w:r>
      <w:r w:rsidRPr="00933190">
        <w:rPr>
          <w:rFonts w:ascii="Times New Roman" w:eastAsia="仿宋" w:hAnsi="Times New Roman" w:cs="Times New Roman"/>
          <w:color w:val="000000"/>
          <w:sz w:val="36"/>
          <w:szCs w:val="36"/>
        </w:rPr>
        <w:t>年度全市义务教育学业质量</w:t>
      </w:r>
    </w:p>
    <w:p w:rsidR="007906ED" w:rsidRPr="00933190" w:rsidRDefault="007906ED" w:rsidP="007906ED">
      <w:pPr>
        <w:jc w:val="center"/>
        <w:rPr>
          <w:rFonts w:ascii="Times New Roman" w:eastAsia="仿宋" w:hAnsi="Times New Roman" w:cs="Times New Roman"/>
          <w:color w:val="000000"/>
          <w:sz w:val="36"/>
          <w:szCs w:val="36"/>
        </w:rPr>
      </w:pPr>
      <w:r w:rsidRPr="00933190">
        <w:rPr>
          <w:rFonts w:ascii="Times New Roman" w:eastAsia="仿宋" w:hAnsi="Times New Roman" w:cs="Times New Roman"/>
          <w:color w:val="000000"/>
          <w:sz w:val="36"/>
          <w:szCs w:val="36"/>
        </w:rPr>
        <w:t>监测结果运用优秀案例申报表</w:t>
      </w:r>
    </w:p>
    <w:p w:rsidR="007906ED" w:rsidRPr="00B2729E" w:rsidRDefault="007906ED" w:rsidP="007906ED">
      <w:pPr>
        <w:spacing w:afterLines="50" w:after="156"/>
        <w:rPr>
          <w:rFonts w:ascii="仿宋" w:eastAsia="仿宋" w:hAnsi="仿宋" w:cs="宋体"/>
          <w:color w:val="000000"/>
          <w:kern w:val="0"/>
          <w:sz w:val="24"/>
        </w:rPr>
      </w:pPr>
      <w:r w:rsidRPr="00B2729E">
        <w:rPr>
          <w:rFonts w:ascii="仿宋" w:eastAsia="仿宋" w:hAnsi="仿宋" w:cs="宋体" w:hint="eastAsia"/>
          <w:color w:val="000000"/>
          <w:kern w:val="0"/>
          <w:sz w:val="24"/>
        </w:rPr>
        <w:t xml:space="preserve">单位（盖章）：                                             </w:t>
      </w:r>
      <w:r w:rsidRPr="00B2729E">
        <w:rPr>
          <w:rFonts w:ascii="仿宋" w:eastAsia="仿宋" w:hAnsi="仿宋" w:cs="宋体"/>
          <w:color w:val="000000"/>
          <w:kern w:val="0"/>
          <w:sz w:val="24"/>
        </w:rPr>
        <w:t xml:space="preserve">         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83"/>
        <w:gridCol w:w="1035"/>
        <w:gridCol w:w="470"/>
        <w:gridCol w:w="615"/>
        <w:gridCol w:w="660"/>
        <w:gridCol w:w="1418"/>
        <w:gridCol w:w="1324"/>
        <w:gridCol w:w="2519"/>
      </w:tblGrid>
      <w:tr w:rsidR="007906ED" w:rsidRPr="00B2729E" w:rsidTr="00BA1147">
        <w:trPr>
          <w:trHeight w:val="2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案例</w:t>
            </w:r>
            <w:r w:rsidRPr="00B2729E">
              <w:rPr>
                <w:rFonts w:ascii="仿宋" w:eastAsia="仿宋" w:hAnsi="仿宋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</w:t>
            </w:r>
            <w:r w:rsidRPr="00B2729E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工作组成员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</w:t>
            </w:r>
            <w:r w:rsidRPr="00B2729E">
              <w:rPr>
                <w:rFonts w:ascii="仿宋" w:eastAsia="仿宋" w:hAnsi="仿宋" w:cs="宋体"/>
                <w:color w:val="000000"/>
                <w:kern w:val="0"/>
                <w:sz w:val="24"/>
              </w:rPr>
              <w:t>担任务分工</w:t>
            </w: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460"/>
          <w:jc w:val="center"/>
        </w:trPr>
        <w:tc>
          <w:tcPr>
            <w:tcW w:w="897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i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</w:t>
            </w:r>
            <w:r w:rsidRPr="00B2729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、</w:t>
            </w:r>
            <w:r w:rsidRPr="00B2729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问题描述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（基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于监测结果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需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要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重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点解决的主要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问题，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5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00字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以内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，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可附页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）</w:t>
            </w:r>
          </w:p>
        </w:tc>
      </w:tr>
      <w:tr w:rsidR="007906ED" w:rsidRPr="00B2729E" w:rsidTr="00BA1147">
        <w:trPr>
          <w:trHeight w:val="2570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351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二</w:t>
            </w:r>
            <w:r w:rsidRPr="00B2729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、</w:t>
            </w:r>
            <w:r w:rsidRPr="00B2729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工作</w:t>
            </w:r>
            <w:r w:rsidRPr="00B2729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思路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（解决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问题的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基本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思路、方法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，2000字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以内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，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可附页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）</w:t>
            </w:r>
          </w:p>
        </w:tc>
      </w:tr>
      <w:tr w:rsidR="007906ED" w:rsidRPr="00B2729E" w:rsidTr="00BA1147">
        <w:trPr>
          <w:trHeight w:val="424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（一）基本</w:t>
            </w:r>
            <w:r w:rsidRPr="00B2729E">
              <w:rPr>
                <w:rFonts w:ascii="仿宋" w:eastAsia="仿宋" w:hAnsi="仿宋" w:cs="宋体"/>
                <w:color w:val="000000"/>
                <w:kern w:val="0"/>
                <w:sz w:val="24"/>
              </w:rPr>
              <w:t>思路</w:t>
            </w:r>
          </w:p>
        </w:tc>
      </w:tr>
      <w:tr w:rsidR="007906ED" w:rsidRPr="00B2729E" w:rsidTr="00BA1147">
        <w:trPr>
          <w:trHeight w:val="3109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605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（二）研究</w:t>
            </w:r>
            <w:r w:rsidRPr="00B2729E">
              <w:rPr>
                <w:rFonts w:ascii="仿宋" w:eastAsia="仿宋" w:hAnsi="仿宋" w:cs="宋体"/>
                <w:color w:val="000000"/>
                <w:kern w:val="0"/>
                <w:sz w:val="24"/>
              </w:rPr>
              <w:t>方法</w:t>
            </w:r>
          </w:p>
        </w:tc>
      </w:tr>
      <w:tr w:rsidR="007906ED" w:rsidRPr="00B2729E" w:rsidTr="00BA1147">
        <w:trPr>
          <w:trHeight w:val="3275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254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（三）推进策略</w:t>
            </w:r>
          </w:p>
        </w:tc>
      </w:tr>
      <w:tr w:rsidR="007906ED" w:rsidRPr="00B2729E" w:rsidTr="00BA1147">
        <w:trPr>
          <w:trHeight w:val="2197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ED" w:rsidRPr="00B2729E" w:rsidRDefault="007906ED" w:rsidP="007906ED">
            <w:pPr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7906ED" w:rsidRPr="00B2729E" w:rsidTr="00BA1147">
        <w:trPr>
          <w:trHeight w:val="428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2729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三、预期</w:t>
            </w:r>
            <w:r w:rsidRPr="00B2729E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成果及工作进度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（解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决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主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要问题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的时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间表和任务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图，以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及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预</w:t>
            </w:r>
            <w:r w:rsidRPr="00B2729E">
              <w:rPr>
                <w:rFonts w:ascii="仿宋" w:eastAsia="仿宋" w:hAnsi="仿宋" w:cs="宋体"/>
                <w:i/>
                <w:color w:val="000000"/>
                <w:kern w:val="0"/>
                <w:sz w:val="22"/>
              </w:rPr>
              <w:t>期成果</w:t>
            </w:r>
            <w:r w:rsidRPr="00B2729E">
              <w:rPr>
                <w:rFonts w:ascii="仿宋" w:eastAsia="仿宋" w:hAnsi="仿宋" w:cs="宋体" w:hint="eastAsia"/>
                <w:i/>
                <w:color w:val="000000"/>
                <w:kern w:val="0"/>
                <w:sz w:val="22"/>
              </w:rPr>
              <w:t>）</w:t>
            </w: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序号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起止时间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成果名称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成果形式</w:t>
            </w: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1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2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8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9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7906ED" w:rsidRPr="00B2729E" w:rsidTr="00BA1147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B2729E">
              <w:rPr>
                <w:rFonts w:ascii="仿宋" w:eastAsia="仿宋" w:hAnsi="仿宋" w:hint="eastAsia"/>
                <w:sz w:val="22"/>
                <w:szCs w:val="21"/>
              </w:rPr>
              <w:t>1</w:t>
            </w:r>
            <w:r w:rsidRPr="00B2729E">
              <w:rPr>
                <w:rFonts w:ascii="仿宋" w:eastAsia="仿宋" w:hAnsi="仿宋"/>
                <w:sz w:val="22"/>
                <w:szCs w:val="21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 w:hint="eastAsia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ED" w:rsidRPr="00B2729E" w:rsidRDefault="007906ED" w:rsidP="00BA114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7906ED" w:rsidRPr="00B2729E" w:rsidRDefault="007906ED" w:rsidP="007906ED">
      <w:pPr>
        <w:widowControl/>
        <w:spacing w:line="360" w:lineRule="exact"/>
        <w:ind w:firstLineChars="200" w:firstLine="480"/>
        <w:jc w:val="left"/>
        <w:rPr>
          <w:rFonts w:ascii="仿宋" w:eastAsia="仿宋" w:hAnsi="仿宋" w:cstheme="majorEastAsia"/>
          <w:sz w:val="24"/>
          <w:szCs w:val="32"/>
        </w:rPr>
        <w:sectPr w:rsidR="007906ED" w:rsidRPr="00B272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70B28" w:rsidRPr="007906ED" w:rsidRDefault="00270B28"/>
    <w:sectPr w:rsidR="00270B28" w:rsidRPr="0079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ED"/>
    <w:rsid w:val="00270B28"/>
    <w:rsid w:val="007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03D6-7BE7-470F-8E80-631262C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2023-02-28T07:10:00Z</dcterms:created>
  <dcterms:modified xsi:type="dcterms:W3CDTF">2023-02-28T07:11:00Z</dcterms:modified>
</cp:coreProperties>
</file>