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0F8" w:rsidRDefault="00F14946" w:rsidP="00F14946">
      <w:pPr>
        <w:jc w:val="center"/>
        <w:rPr>
          <w:sz w:val="44"/>
          <w:szCs w:val="44"/>
        </w:rPr>
      </w:pPr>
      <w:r w:rsidRPr="00F14946">
        <w:rPr>
          <w:rFonts w:hint="eastAsia"/>
          <w:sz w:val="44"/>
          <w:szCs w:val="44"/>
        </w:rPr>
        <w:t>苏州工业园区</w:t>
      </w:r>
      <w:r w:rsidRPr="00F14946">
        <w:rPr>
          <w:rFonts w:hint="eastAsia"/>
          <w:sz w:val="44"/>
          <w:szCs w:val="44"/>
        </w:rPr>
        <w:t>201</w:t>
      </w:r>
      <w:r w:rsidR="00E9275A">
        <w:rPr>
          <w:rFonts w:hint="eastAsia"/>
          <w:sz w:val="44"/>
          <w:szCs w:val="44"/>
        </w:rPr>
        <w:t>9</w:t>
      </w:r>
      <w:r w:rsidR="005D6BD7">
        <w:rPr>
          <w:rFonts w:hint="eastAsia"/>
          <w:sz w:val="44"/>
          <w:szCs w:val="44"/>
        </w:rPr>
        <w:t>年春</w:t>
      </w:r>
      <w:r w:rsidRPr="00F14946">
        <w:rPr>
          <w:rFonts w:hint="eastAsia"/>
          <w:sz w:val="44"/>
          <w:szCs w:val="44"/>
        </w:rPr>
        <w:t>季学期家庭经济困难学生资助政策告知书</w:t>
      </w:r>
    </w:p>
    <w:p w:rsidR="00F14946" w:rsidRDefault="00F14946" w:rsidP="00F14946">
      <w:pPr>
        <w:rPr>
          <w:sz w:val="28"/>
          <w:szCs w:val="28"/>
        </w:rPr>
      </w:pPr>
      <w:r w:rsidRPr="00F14946">
        <w:rPr>
          <w:rFonts w:hint="eastAsia"/>
          <w:sz w:val="28"/>
          <w:szCs w:val="28"/>
        </w:rPr>
        <w:t>尊敬的家长、同学：</w:t>
      </w:r>
    </w:p>
    <w:p w:rsidR="00F14946" w:rsidRDefault="0062449E" w:rsidP="0062449E">
      <w:pPr>
        <w:ind w:firstLine="540"/>
        <w:rPr>
          <w:sz w:val="28"/>
          <w:szCs w:val="28"/>
        </w:rPr>
      </w:pPr>
      <w:r>
        <w:rPr>
          <w:rFonts w:hint="eastAsia"/>
          <w:sz w:val="28"/>
          <w:szCs w:val="28"/>
        </w:rPr>
        <w:t>您好！</w:t>
      </w:r>
    </w:p>
    <w:p w:rsidR="0062449E" w:rsidRDefault="0062449E" w:rsidP="0062449E">
      <w:pPr>
        <w:ind w:firstLine="540"/>
        <w:rPr>
          <w:sz w:val="28"/>
          <w:szCs w:val="28"/>
        </w:rPr>
      </w:pPr>
      <w:r w:rsidRPr="0062449E">
        <w:rPr>
          <w:rFonts w:hint="eastAsia"/>
          <w:sz w:val="28"/>
          <w:szCs w:val="28"/>
        </w:rPr>
        <w:t>我区</w:t>
      </w:r>
      <w:r w:rsidR="00E9275A">
        <w:rPr>
          <w:rFonts w:hint="eastAsia"/>
          <w:sz w:val="28"/>
          <w:szCs w:val="28"/>
        </w:rPr>
        <w:t>2019</w:t>
      </w:r>
      <w:r w:rsidR="005D6BD7">
        <w:rPr>
          <w:rFonts w:hint="eastAsia"/>
          <w:sz w:val="28"/>
          <w:szCs w:val="28"/>
        </w:rPr>
        <w:t>年春</w:t>
      </w:r>
      <w:r w:rsidRPr="0062449E">
        <w:rPr>
          <w:rFonts w:hint="eastAsia"/>
          <w:sz w:val="28"/>
          <w:szCs w:val="28"/>
        </w:rPr>
        <w:t>季家庭经济困难学生</w:t>
      </w:r>
      <w:r w:rsidR="002B282D">
        <w:rPr>
          <w:rFonts w:hint="eastAsia"/>
          <w:sz w:val="28"/>
          <w:szCs w:val="28"/>
        </w:rPr>
        <w:t>认</w:t>
      </w:r>
      <w:r w:rsidRPr="0062449E">
        <w:rPr>
          <w:rFonts w:hint="eastAsia"/>
          <w:sz w:val="28"/>
          <w:szCs w:val="28"/>
        </w:rPr>
        <w:t>定工作即将开展。</w:t>
      </w:r>
      <w:r w:rsidR="00FC367E" w:rsidRPr="0062449E">
        <w:rPr>
          <w:rFonts w:hint="eastAsia"/>
          <w:sz w:val="28"/>
          <w:szCs w:val="28"/>
        </w:rPr>
        <w:t>为切实</w:t>
      </w:r>
      <w:r w:rsidR="00FC367E">
        <w:rPr>
          <w:rFonts w:hint="eastAsia"/>
          <w:sz w:val="28"/>
          <w:szCs w:val="28"/>
        </w:rPr>
        <w:t>减轻困难家庭供子女上学的经济负担，</w:t>
      </w:r>
      <w:r w:rsidRPr="0062449E">
        <w:rPr>
          <w:rFonts w:hint="eastAsia"/>
          <w:sz w:val="28"/>
          <w:szCs w:val="28"/>
        </w:rPr>
        <w:t>贯彻落实各项学生资助政策，公平、公正、合理地分配资助资源</w:t>
      </w:r>
      <w:r w:rsidR="00FC367E">
        <w:rPr>
          <w:rFonts w:hint="eastAsia"/>
          <w:sz w:val="28"/>
          <w:szCs w:val="28"/>
        </w:rPr>
        <w:t>,</w:t>
      </w:r>
      <w:r w:rsidR="002B282D" w:rsidRPr="002B282D">
        <w:rPr>
          <w:rFonts w:hint="eastAsia"/>
          <w:sz w:val="28"/>
          <w:szCs w:val="28"/>
        </w:rPr>
        <w:t>做好家庭经济困难学生的资助工作，</w:t>
      </w:r>
      <w:r w:rsidRPr="0062449E">
        <w:rPr>
          <w:rFonts w:hint="eastAsia"/>
          <w:sz w:val="28"/>
          <w:szCs w:val="28"/>
        </w:rPr>
        <w:t>现将</w:t>
      </w:r>
      <w:r w:rsidR="009E052C">
        <w:rPr>
          <w:rFonts w:hint="eastAsia"/>
          <w:sz w:val="28"/>
          <w:szCs w:val="28"/>
        </w:rPr>
        <w:t>我区家庭经济困难学生</w:t>
      </w:r>
      <w:r>
        <w:rPr>
          <w:rFonts w:hint="eastAsia"/>
          <w:sz w:val="28"/>
          <w:szCs w:val="28"/>
        </w:rPr>
        <w:t>资助</w:t>
      </w:r>
      <w:r w:rsidR="009E052C">
        <w:rPr>
          <w:rFonts w:hint="eastAsia"/>
          <w:sz w:val="28"/>
          <w:szCs w:val="28"/>
        </w:rPr>
        <w:t>政策</w:t>
      </w:r>
      <w:r w:rsidRPr="0062449E">
        <w:rPr>
          <w:rFonts w:hint="eastAsia"/>
          <w:sz w:val="28"/>
          <w:szCs w:val="28"/>
        </w:rPr>
        <w:t>告知如下：</w:t>
      </w:r>
    </w:p>
    <w:p w:rsidR="00F14946" w:rsidRDefault="009E052C" w:rsidP="00F14946">
      <w:pPr>
        <w:rPr>
          <w:sz w:val="28"/>
          <w:szCs w:val="28"/>
        </w:rPr>
      </w:pPr>
      <w:r>
        <w:rPr>
          <w:rFonts w:hint="eastAsia"/>
          <w:sz w:val="28"/>
          <w:szCs w:val="28"/>
        </w:rPr>
        <w:t>（苏州工业园区学生资助申请条件及享受的资助内容请见附件）</w:t>
      </w:r>
      <w:r w:rsidR="002B282D">
        <w:rPr>
          <w:rFonts w:hint="eastAsia"/>
          <w:sz w:val="28"/>
          <w:szCs w:val="28"/>
        </w:rPr>
        <w:t xml:space="preserve">                          </w:t>
      </w:r>
    </w:p>
    <w:p w:rsidR="002B282D" w:rsidRDefault="002B282D" w:rsidP="002B282D">
      <w:pPr>
        <w:jc w:val="right"/>
        <w:rPr>
          <w:sz w:val="28"/>
          <w:szCs w:val="28"/>
        </w:rPr>
      </w:pPr>
      <w:r>
        <w:rPr>
          <w:rFonts w:hint="eastAsia"/>
          <w:sz w:val="28"/>
          <w:szCs w:val="28"/>
        </w:rPr>
        <w:t>苏州工业园区教育局</w:t>
      </w:r>
    </w:p>
    <w:p w:rsidR="009E052C" w:rsidRPr="009E052C" w:rsidRDefault="004D5863" w:rsidP="002B282D">
      <w:pPr>
        <w:wordWrap w:val="0"/>
        <w:jc w:val="right"/>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316230</wp:posOffset>
                </wp:positionV>
                <wp:extent cx="8829675" cy="0"/>
                <wp:effectExtent l="9525" t="571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594F26" id="_x0000_t32" coordsize="21600,21600" o:spt="32" o:oned="t" path="m,l21600,21600e" filled="f">
                <v:path arrowok="t" fillok="f" o:connecttype="none"/>
                <o:lock v:ext="edit" shapetype="t"/>
              </v:shapetype>
              <v:shape id="AutoShape 2" o:spid="_x0000_s1026" type="#_x0000_t32" style="position:absolute;left:0;text-align:left;margin-left:4.5pt;margin-top:24.9pt;width:69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7a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"/>
            </w:pict>
          </mc:Fallback>
        </mc:AlternateContent>
      </w:r>
      <w:r w:rsidR="002B282D">
        <w:rPr>
          <w:rFonts w:hint="eastAsia"/>
          <w:sz w:val="28"/>
          <w:szCs w:val="28"/>
        </w:rPr>
        <w:t>二〇一</w:t>
      </w:r>
      <w:r w:rsidR="00E9275A">
        <w:rPr>
          <w:rFonts w:hint="eastAsia"/>
          <w:sz w:val="28"/>
          <w:szCs w:val="28"/>
        </w:rPr>
        <w:t>九</w:t>
      </w:r>
      <w:r w:rsidR="002B282D">
        <w:rPr>
          <w:rFonts w:hint="eastAsia"/>
          <w:sz w:val="28"/>
          <w:szCs w:val="28"/>
        </w:rPr>
        <w:t>年</w:t>
      </w:r>
      <w:r w:rsidR="002B282D">
        <w:rPr>
          <w:rFonts w:hint="eastAsia"/>
          <w:sz w:val="28"/>
          <w:szCs w:val="28"/>
        </w:rPr>
        <w:t xml:space="preserve"> </w:t>
      </w:r>
      <w:r w:rsidR="00E9275A">
        <w:rPr>
          <w:rFonts w:hint="eastAsia"/>
          <w:sz w:val="28"/>
          <w:szCs w:val="28"/>
        </w:rPr>
        <w:t>三</w:t>
      </w:r>
      <w:r w:rsidR="002B282D">
        <w:rPr>
          <w:rFonts w:hint="eastAsia"/>
          <w:sz w:val="28"/>
          <w:szCs w:val="28"/>
        </w:rPr>
        <w:t xml:space="preserve">  </w:t>
      </w:r>
      <w:r w:rsidR="002B282D">
        <w:rPr>
          <w:rFonts w:hint="eastAsia"/>
          <w:sz w:val="28"/>
          <w:szCs w:val="28"/>
        </w:rPr>
        <w:t>月</w:t>
      </w:r>
      <w:r w:rsidR="002B282D">
        <w:rPr>
          <w:rFonts w:hint="eastAsia"/>
          <w:sz w:val="28"/>
          <w:szCs w:val="28"/>
        </w:rPr>
        <w:t xml:space="preserve">  </w:t>
      </w:r>
      <w:r w:rsidR="00E9275A">
        <w:rPr>
          <w:rFonts w:hint="eastAsia"/>
          <w:sz w:val="28"/>
          <w:szCs w:val="28"/>
        </w:rPr>
        <w:t>一</w:t>
      </w:r>
      <w:r w:rsidR="002B282D">
        <w:rPr>
          <w:rFonts w:hint="eastAsia"/>
          <w:sz w:val="28"/>
          <w:szCs w:val="28"/>
        </w:rPr>
        <w:t xml:space="preserve"> </w:t>
      </w:r>
      <w:r w:rsidR="002B282D">
        <w:rPr>
          <w:rFonts w:hint="eastAsia"/>
          <w:sz w:val="28"/>
          <w:szCs w:val="28"/>
        </w:rPr>
        <w:t>日</w:t>
      </w:r>
    </w:p>
    <w:p w:rsidR="009E052C" w:rsidRDefault="009E052C" w:rsidP="009E052C">
      <w:pPr>
        <w:jc w:val="center"/>
        <w:rPr>
          <w:sz w:val="44"/>
          <w:szCs w:val="44"/>
        </w:rPr>
      </w:pPr>
      <w:r>
        <w:rPr>
          <w:rFonts w:hint="eastAsia"/>
          <w:sz w:val="44"/>
          <w:szCs w:val="44"/>
        </w:rPr>
        <w:t>家长回执</w:t>
      </w:r>
    </w:p>
    <w:p w:rsidR="009E052C" w:rsidRDefault="009E052C" w:rsidP="00E65612">
      <w:pPr>
        <w:jc w:val="left"/>
        <w:rPr>
          <w:sz w:val="28"/>
          <w:szCs w:val="28"/>
        </w:rPr>
      </w:pPr>
      <w:r>
        <w:rPr>
          <w:rFonts w:hint="eastAsia"/>
          <w:sz w:val="28"/>
          <w:szCs w:val="28"/>
        </w:rPr>
        <w:t xml:space="preserve">      </w:t>
      </w:r>
      <w:r w:rsidR="00E65612">
        <w:rPr>
          <w:rFonts w:hint="eastAsia"/>
          <w:sz w:val="28"/>
          <w:szCs w:val="28"/>
        </w:rPr>
        <w:t>学校已将《</w:t>
      </w:r>
      <w:r w:rsidR="00E65612" w:rsidRPr="009E052C">
        <w:rPr>
          <w:rFonts w:hint="eastAsia"/>
          <w:sz w:val="28"/>
          <w:szCs w:val="28"/>
        </w:rPr>
        <w:t>苏州工业园区</w:t>
      </w:r>
      <w:r w:rsidR="00E9275A">
        <w:rPr>
          <w:rFonts w:hint="eastAsia"/>
          <w:sz w:val="28"/>
          <w:szCs w:val="28"/>
        </w:rPr>
        <w:t>2019</w:t>
      </w:r>
      <w:r w:rsidR="005D6BD7">
        <w:rPr>
          <w:rFonts w:hint="eastAsia"/>
          <w:sz w:val="28"/>
          <w:szCs w:val="28"/>
        </w:rPr>
        <w:t>年春</w:t>
      </w:r>
      <w:r w:rsidR="00E65612" w:rsidRPr="009E052C">
        <w:rPr>
          <w:rFonts w:hint="eastAsia"/>
          <w:sz w:val="28"/>
          <w:szCs w:val="28"/>
        </w:rPr>
        <w:t>季学期家庭经济困难学生资助政策告知书</w:t>
      </w:r>
      <w:r w:rsidR="00E65612">
        <w:rPr>
          <w:rFonts w:hint="eastAsia"/>
          <w:sz w:val="28"/>
          <w:szCs w:val="28"/>
        </w:rPr>
        <w:t>》交给我，</w:t>
      </w:r>
      <w:r>
        <w:rPr>
          <w:rFonts w:hint="eastAsia"/>
          <w:sz w:val="28"/>
          <w:szCs w:val="28"/>
        </w:rPr>
        <w:t>我</w:t>
      </w:r>
      <w:r w:rsidR="00E65612" w:rsidRPr="00E65612">
        <w:rPr>
          <w:rFonts w:hint="eastAsia"/>
          <w:sz w:val="28"/>
          <w:szCs w:val="28"/>
        </w:rPr>
        <w:t>认真阅读了信的内容，</w:t>
      </w:r>
      <w:r>
        <w:rPr>
          <w:rFonts w:hint="eastAsia"/>
          <w:sz w:val="28"/>
          <w:szCs w:val="28"/>
        </w:rPr>
        <w:t>充分了解了</w:t>
      </w:r>
      <w:r w:rsidRPr="009E052C">
        <w:rPr>
          <w:rFonts w:hint="eastAsia"/>
          <w:sz w:val="28"/>
          <w:szCs w:val="28"/>
        </w:rPr>
        <w:t>我区的资助相关政策</w:t>
      </w:r>
      <w:r w:rsidR="00E65612">
        <w:rPr>
          <w:rFonts w:hint="eastAsia"/>
          <w:sz w:val="28"/>
          <w:szCs w:val="28"/>
        </w:rPr>
        <w:t>。</w:t>
      </w:r>
    </w:p>
    <w:p w:rsidR="00E65612" w:rsidRPr="00700F57" w:rsidRDefault="00E65612" w:rsidP="00E65612">
      <w:pPr>
        <w:spacing w:line="460" w:lineRule="exact"/>
        <w:ind w:leftChars="50" w:left="105" w:firstLineChars="150" w:firstLine="417"/>
        <w:jc w:val="left"/>
        <w:rPr>
          <w:rFonts w:ascii="仿宋" w:eastAsia="仿宋" w:hAnsi="仿宋"/>
          <w:spacing w:val="-1"/>
          <w:sz w:val="28"/>
          <w:szCs w:val="28"/>
        </w:rPr>
      </w:pPr>
      <w:r w:rsidRPr="00700F57">
        <w:rPr>
          <w:rFonts w:ascii="仿宋" w:eastAsia="仿宋" w:hAnsi="仿宋" w:hint="eastAsia"/>
          <w:spacing w:val="-1"/>
          <w:sz w:val="28"/>
          <w:szCs w:val="28"/>
        </w:rPr>
        <w:t>学校名称：</w:t>
      </w:r>
      <w:r w:rsidRPr="00700F57">
        <w:rPr>
          <w:rFonts w:ascii="仿宋" w:eastAsia="仿宋" w:hAnsi="仿宋" w:hint="eastAsia"/>
          <w:spacing w:val="-1"/>
          <w:sz w:val="28"/>
          <w:szCs w:val="28"/>
          <w:u w:val="single"/>
        </w:rPr>
        <w:t xml:space="preserve">                    </w:t>
      </w:r>
      <w:r w:rsidRPr="00700F57">
        <w:rPr>
          <w:rFonts w:ascii="仿宋" w:eastAsia="仿宋" w:hAnsi="仿宋" w:hint="eastAsia"/>
          <w:spacing w:val="-1"/>
          <w:sz w:val="28"/>
          <w:szCs w:val="28"/>
        </w:rPr>
        <w:t xml:space="preserve"> 班级：</w:t>
      </w:r>
      <w:r w:rsidRPr="00700F57">
        <w:rPr>
          <w:rFonts w:ascii="仿宋" w:eastAsia="仿宋" w:hAnsi="仿宋" w:hint="eastAsia"/>
          <w:spacing w:val="-1"/>
          <w:sz w:val="28"/>
          <w:szCs w:val="28"/>
          <w:u w:val="single"/>
        </w:rPr>
        <w:t xml:space="preserve">     </w:t>
      </w:r>
      <w:r w:rsidRPr="00700F57">
        <w:rPr>
          <w:rFonts w:ascii="仿宋" w:eastAsia="仿宋" w:hAnsi="仿宋"/>
          <w:spacing w:val="-1"/>
          <w:sz w:val="28"/>
          <w:szCs w:val="28"/>
          <w:u w:val="single"/>
        </w:rPr>
        <w:t xml:space="preserve">               </w:t>
      </w:r>
      <w:r w:rsidRPr="00700F57">
        <w:rPr>
          <w:rFonts w:ascii="仿宋" w:eastAsia="仿宋" w:hAnsi="仿宋"/>
          <w:spacing w:val="-1"/>
          <w:sz w:val="28"/>
          <w:szCs w:val="28"/>
        </w:rPr>
        <w:t xml:space="preserve">  </w:t>
      </w:r>
    </w:p>
    <w:p w:rsidR="00E65612" w:rsidRPr="00700F57" w:rsidRDefault="00E65612" w:rsidP="00E65612">
      <w:pPr>
        <w:spacing w:line="460" w:lineRule="exact"/>
        <w:ind w:leftChars="50" w:left="105" w:firstLineChars="150" w:firstLine="417"/>
        <w:jc w:val="left"/>
        <w:rPr>
          <w:rFonts w:ascii="仿宋" w:eastAsia="仿宋" w:hAnsi="仿宋"/>
          <w:spacing w:val="-1"/>
          <w:sz w:val="28"/>
          <w:szCs w:val="28"/>
        </w:rPr>
      </w:pPr>
      <w:r w:rsidRPr="00700F57">
        <w:rPr>
          <w:rFonts w:ascii="仿宋" w:eastAsia="仿宋" w:hAnsi="仿宋" w:hint="eastAsia"/>
          <w:spacing w:val="-1"/>
          <w:sz w:val="28"/>
          <w:szCs w:val="28"/>
        </w:rPr>
        <w:t>学生姓名：</w:t>
      </w:r>
      <w:r w:rsidRPr="00700F57">
        <w:rPr>
          <w:rFonts w:ascii="仿宋" w:eastAsia="仿宋" w:hAnsi="仿宋"/>
          <w:spacing w:val="-1"/>
          <w:sz w:val="28"/>
          <w:szCs w:val="28"/>
          <w:u w:val="single"/>
        </w:rPr>
        <w:t xml:space="preserve">    </w:t>
      </w:r>
      <w:r w:rsidRPr="00700F57">
        <w:rPr>
          <w:rFonts w:ascii="仿宋" w:eastAsia="仿宋" w:hAnsi="仿宋" w:hint="eastAsia"/>
          <w:spacing w:val="-1"/>
          <w:sz w:val="28"/>
          <w:szCs w:val="28"/>
          <w:u w:val="single"/>
        </w:rPr>
        <w:t xml:space="preserve">  </w:t>
      </w:r>
      <w:r w:rsidRPr="00700F57">
        <w:rPr>
          <w:rFonts w:ascii="仿宋" w:eastAsia="仿宋" w:hAnsi="仿宋"/>
          <w:spacing w:val="-1"/>
          <w:sz w:val="28"/>
          <w:szCs w:val="28"/>
          <w:u w:val="single"/>
        </w:rPr>
        <w:t xml:space="preserve">    </w:t>
      </w:r>
      <w:r w:rsidRPr="00700F57">
        <w:rPr>
          <w:rFonts w:ascii="仿宋" w:eastAsia="仿宋" w:hAnsi="仿宋" w:hint="eastAsia"/>
          <w:spacing w:val="-1"/>
          <w:sz w:val="28"/>
          <w:szCs w:val="28"/>
          <w:u w:val="single"/>
        </w:rPr>
        <w:t xml:space="preserve"> </w:t>
      </w:r>
      <w:r w:rsidRPr="00700F57">
        <w:rPr>
          <w:rFonts w:ascii="仿宋" w:eastAsia="仿宋" w:hAnsi="仿宋"/>
          <w:spacing w:val="-1"/>
          <w:sz w:val="28"/>
          <w:szCs w:val="28"/>
          <w:u w:val="single"/>
        </w:rPr>
        <w:t xml:space="preserve"> </w:t>
      </w:r>
      <w:r w:rsidRPr="00700F57">
        <w:rPr>
          <w:rFonts w:ascii="仿宋" w:eastAsia="仿宋" w:hAnsi="仿宋" w:hint="eastAsia"/>
          <w:spacing w:val="-1"/>
          <w:sz w:val="28"/>
          <w:szCs w:val="28"/>
          <w:u w:val="single"/>
        </w:rPr>
        <w:t xml:space="preserve">  </w:t>
      </w:r>
      <w:r w:rsidRPr="00700F57">
        <w:rPr>
          <w:rFonts w:ascii="仿宋" w:eastAsia="仿宋" w:hAnsi="仿宋"/>
          <w:spacing w:val="-1"/>
          <w:sz w:val="28"/>
          <w:szCs w:val="28"/>
          <w:u w:val="single"/>
        </w:rPr>
        <w:t xml:space="preserve">     </w:t>
      </w:r>
      <w:r w:rsidRPr="00700F57">
        <w:rPr>
          <w:rFonts w:ascii="仿宋" w:eastAsia="仿宋" w:hAnsi="仿宋"/>
          <w:spacing w:val="-1"/>
          <w:sz w:val="28"/>
          <w:szCs w:val="28"/>
        </w:rPr>
        <w:t xml:space="preserve"> </w:t>
      </w:r>
      <w:r w:rsidRPr="00700F57">
        <w:rPr>
          <w:rFonts w:ascii="仿宋" w:eastAsia="仿宋" w:hAnsi="仿宋" w:hint="eastAsia"/>
          <w:spacing w:val="-1"/>
          <w:sz w:val="28"/>
          <w:szCs w:val="28"/>
        </w:rPr>
        <w:t>家长签字：</w:t>
      </w:r>
      <w:r w:rsidRPr="00700F57">
        <w:rPr>
          <w:rFonts w:ascii="仿宋" w:eastAsia="仿宋" w:hAnsi="仿宋" w:hint="eastAsia"/>
          <w:spacing w:val="-1"/>
          <w:sz w:val="28"/>
          <w:szCs w:val="28"/>
          <w:u w:val="single"/>
        </w:rPr>
        <w:t xml:space="preserve">                 </w:t>
      </w:r>
      <w:r w:rsidRPr="00700F57">
        <w:rPr>
          <w:rFonts w:ascii="仿宋" w:eastAsia="仿宋" w:hAnsi="仿宋" w:hint="eastAsia"/>
          <w:spacing w:val="-1"/>
          <w:sz w:val="28"/>
          <w:szCs w:val="28"/>
        </w:rPr>
        <w:t xml:space="preserve">  </w:t>
      </w:r>
    </w:p>
    <w:p w:rsidR="00E65612" w:rsidRPr="00700F57" w:rsidRDefault="00E65612" w:rsidP="00E65612">
      <w:pPr>
        <w:spacing w:line="460" w:lineRule="exact"/>
        <w:ind w:right="26"/>
        <w:jc w:val="center"/>
        <w:rPr>
          <w:rFonts w:ascii="Times New Roman" w:eastAsia="仿宋"/>
          <w:sz w:val="32"/>
          <w:szCs w:val="32"/>
        </w:rPr>
      </w:pPr>
      <w:r w:rsidRPr="00700F57">
        <w:rPr>
          <w:rFonts w:ascii="仿宋" w:eastAsia="仿宋" w:hAnsi="仿宋" w:hint="eastAsia"/>
          <w:spacing w:val="-6"/>
          <w:sz w:val="28"/>
          <w:szCs w:val="28"/>
        </w:rPr>
        <w:t xml:space="preserve">                                               </w:t>
      </w:r>
      <w:r w:rsidR="002B282D">
        <w:rPr>
          <w:rFonts w:ascii="仿宋" w:eastAsia="仿宋" w:hAnsi="仿宋" w:hint="eastAsia"/>
          <w:spacing w:val="-6"/>
          <w:sz w:val="28"/>
          <w:szCs w:val="28"/>
        </w:rPr>
        <w:t xml:space="preserve">                               </w:t>
      </w:r>
      <w:r w:rsidRPr="00700F57">
        <w:rPr>
          <w:rFonts w:ascii="Times New Roman" w:eastAsia="仿宋"/>
          <w:spacing w:val="-6"/>
          <w:sz w:val="28"/>
          <w:szCs w:val="28"/>
        </w:rPr>
        <w:t>201</w:t>
      </w:r>
      <w:r w:rsidR="00E9275A">
        <w:rPr>
          <w:rFonts w:ascii="Times New Roman" w:eastAsia="仿宋" w:hint="eastAsia"/>
          <w:spacing w:val="-6"/>
          <w:sz w:val="28"/>
          <w:szCs w:val="28"/>
        </w:rPr>
        <w:t>9</w:t>
      </w:r>
      <w:r w:rsidRPr="00700F57">
        <w:rPr>
          <w:rFonts w:ascii="Times New Roman" w:eastAsia="仿宋" w:hAnsi="仿宋"/>
          <w:spacing w:val="-6"/>
          <w:sz w:val="28"/>
          <w:szCs w:val="28"/>
        </w:rPr>
        <w:t>年</w:t>
      </w:r>
      <w:r w:rsidRPr="00700F57">
        <w:rPr>
          <w:rFonts w:ascii="Times New Roman" w:eastAsia="仿宋"/>
          <w:spacing w:val="-6"/>
          <w:sz w:val="28"/>
          <w:szCs w:val="28"/>
        </w:rPr>
        <w:t xml:space="preserve">  </w:t>
      </w:r>
      <w:r w:rsidRPr="00700F57">
        <w:rPr>
          <w:rFonts w:ascii="Times New Roman" w:eastAsia="仿宋" w:hAnsi="仿宋"/>
          <w:spacing w:val="-6"/>
          <w:sz w:val="28"/>
          <w:szCs w:val="28"/>
        </w:rPr>
        <w:t>月</w:t>
      </w:r>
      <w:r w:rsidRPr="00700F57">
        <w:rPr>
          <w:rFonts w:ascii="Times New Roman" w:eastAsia="仿宋"/>
          <w:spacing w:val="-6"/>
          <w:sz w:val="28"/>
          <w:szCs w:val="28"/>
        </w:rPr>
        <w:t xml:space="preserve">  </w:t>
      </w:r>
      <w:r w:rsidRPr="00700F57">
        <w:rPr>
          <w:rFonts w:ascii="Times New Roman" w:eastAsia="仿宋" w:hAnsi="仿宋"/>
          <w:spacing w:val="-6"/>
          <w:sz w:val="28"/>
          <w:szCs w:val="28"/>
        </w:rPr>
        <w:t>日</w:t>
      </w:r>
    </w:p>
    <w:p w:rsidR="002B282D" w:rsidRDefault="002B282D" w:rsidP="00103B49">
      <w:pPr>
        <w:rPr>
          <w:sz w:val="28"/>
          <w:szCs w:val="28"/>
        </w:rPr>
      </w:pPr>
      <w:bookmarkStart w:id="0" w:name="_GoBack"/>
      <w:bookmarkEnd w:id="0"/>
    </w:p>
    <w:p w:rsidR="00E65612" w:rsidRDefault="00103B49" w:rsidP="00103B49">
      <w:pPr>
        <w:rPr>
          <w:sz w:val="28"/>
          <w:szCs w:val="28"/>
        </w:rPr>
      </w:pPr>
      <w:r>
        <w:rPr>
          <w:rFonts w:hint="eastAsia"/>
          <w:sz w:val="28"/>
          <w:szCs w:val="28"/>
        </w:rPr>
        <w:lastRenderedPageBreak/>
        <w:t>附件：</w:t>
      </w:r>
    </w:p>
    <w:p w:rsidR="00103B49" w:rsidRPr="00103B49" w:rsidRDefault="00103B49" w:rsidP="00103B49">
      <w:pPr>
        <w:jc w:val="center"/>
        <w:rPr>
          <w:sz w:val="44"/>
          <w:szCs w:val="44"/>
        </w:rPr>
      </w:pPr>
      <w:r w:rsidRPr="00103B49">
        <w:rPr>
          <w:rFonts w:hint="eastAsia"/>
          <w:sz w:val="44"/>
          <w:szCs w:val="44"/>
        </w:rPr>
        <w:t>申请条件及享受的资助内容</w:t>
      </w:r>
    </w:p>
    <w:tbl>
      <w:tblPr>
        <w:tblStyle w:val="a3"/>
        <w:tblW w:w="0" w:type="auto"/>
        <w:tblLook w:val="04A0" w:firstRow="1" w:lastRow="0" w:firstColumn="1" w:lastColumn="0" w:noHBand="0" w:noVBand="1"/>
      </w:tblPr>
      <w:tblGrid>
        <w:gridCol w:w="3320"/>
        <w:gridCol w:w="2655"/>
        <w:gridCol w:w="7973"/>
      </w:tblGrid>
      <w:tr w:rsidR="00F14946" w:rsidTr="00F14946">
        <w:tc>
          <w:tcPr>
            <w:tcW w:w="3369" w:type="dxa"/>
          </w:tcPr>
          <w:p w:rsidR="00F14946" w:rsidRPr="00103B49" w:rsidRDefault="00F14946" w:rsidP="00F14946">
            <w:pPr>
              <w:jc w:val="center"/>
              <w:rPr>
                <w:sz w:val="28"/>
                <w:szCs w:val="28"/>
              </w:rPr>
            </w:pPr>
            <w:r w:rsidRPr="00103B49">
              <w:rPr>
                <w:rFonts w:hint="eastAsia"/>
                <w:sz w:val="28"/>
                <w:szCs w:val="28"/>
              </w:rPr>
              <w:t>申请条件</w:t>
            </w:r>
          </w:p>
        </w:tc>
        <w:tc>
          <w:tcPr>
            <w:tcW w:w="2693" w:type="dxa"/>
          </w:tcPr>
          <w:p w:rsidR="00F14946" w:rsidRPr="00103B49" w:rsidRDefault="00F14946" w:rsidP="00F14946">
            <w:pPr>
              <w:jc w:val="center"/>
              <w:rPr>
                <w:sz w:val="28"/>
                <w:szCs w:val="28"/>
              </w:rPr>
            </w:pPr>
            <w:r w:rsidRPr="00103B49">
              <w:rPr>
                <w:rFonts w:hint="eastAsia"/>
                <w:sz w:val="28"/>
                <w:szCs w:val="28"/>
              </w:rPr>
              <w:t>学段</w:t>
            </w:r>
          </w:p>
        </w:tc>
        <w:tc>
          <w:tcPr>
            <w:tcW w:w="8112" w:type="dxa"/>
          </w:tcPr>
          <w:p w:rsidR="00F14946" w:rsidRPr="00103B49" w:rsidRDefault="00F14946" w:rsidP="00F14946">
            <w:pPr>
              <w:jc w:val="center"/>
              <w:rPr>
                <w:sz w:val="28"/>
                <w:szCs w:val="28"/>
              </w:rPr>
            </w:pPr>
            <w:r w:rsidRPr="00103B49">
              <w:rPr>
                <w:rFonts w:hint="eastAsia"/>
                <w:sz w:val="28"/>
                <w:szCs w:val="28"/>
              </w:rPr>
              <w:t>资助内容</w:t>
            </w:r>
          </w:p>
        </w:tc>
      </w:tr>
      <w:tr w:rsidR="00C56D53" w:rsidTr="00F14946">
        <w:tc>
          <w:tcPr>
            <w:tcW w:w="3369" w:type="dxa"/>
            <w:vMerge w:val="restart"/>
          </w:tcPr>
          <w:p w:rsidR="00C56D53" w:rsidRPr="00C56D53" w:rsidRDefault="00C56D53" w:rsidP="00C56D53">
            <w:pPr>
              <w:ind w:firstLineChars="200" w:firstLine="360"/>
              <w:jc w:val="left"/>
              <w:rPr>
                <w:sz w:val="18"/>
                <w:szCs w:val="18"/>
              </w:rPr>
            </w:pPr>
            <w:r w:rsidRPr="00C56D53">
              <w:rPr>
                <w:rFonts w:hint="eastAsia"/>
                <w:sz w:val="18"/>
                <w:szCs w:val="18"/>
              </w:rPr>
              <w:t>苏州户籍学生家庭人均月</w:t>
            </w:r>
            <w:r>
              <w:rPr>
                <w:rFonts w:hint="eastAsia"/>
                <w:sz w:val="18"/>
                <w:szCs w:val="18"/>
              </w:rPr>
              <w:t>收入低于我市</w:t>
            </w:r>
            <w:r>
              <w:rPr>
                <w:rFonts w:hint="eastAsia"/>
                <w:sz w:val="18"/>
                <w:szCs w:val="18"/>
              </w:rPr>
              <w:t>2</w:t>
            </w:r>
            <w:r>
              <w:rPr>
                <w:rFonts w:hint="eastAsia"/>
                <w:sz w:val="18"/>
                <w:szCs w:val="18"/>
              </w:rPr>
              <w:t>倍低保标准的学生；非苏州户籍学生符合苏州市经济困难家庭学生资助条件，证明材料齐全、可核实的学生；其他情况导致家庭经济困难需要资助的学生。</w:t>
            </w:r>
          </w:p>
        </w:tc>
        <w:tc>
          <w:tcPr>
            <w:tcW w:w="2693" w:type="dxa"/>
          </w:tcPr>
          <w:p w:rsidR="00C56D53" w:rsidRPr="00023E1D" w:rsidRDefault="00C56D53" w:rsidP="00023E1D">
            <w:pPr>
              <w:jc w:val="left"/>
              <w:rPr>
                <w:szCs w:val="21"/>
              </w:rPr>
            </w:pPr>
            <w:r w:rsidRPr="00023E1D">
              <w:rPr>
                <w:rFonts w:hint="eastAsia"/>
                <w:szCs w:val="21"/>
              </w:rPr>
              <w:t>学前教育阶段</w:t>
            </w:r>
          </w:p>
        </w:tc>
        <w:tc>
          <w:tcPr>
            <w:tcW w:w="8112" w:type="dxa"/>
          </w:tcPr>
          <w:p w:rsidR="00C56D53" w:rsidRPr="00103B49" w:rsidRDefault="00C56D53" w:rsidP="00C56D53">
            <w:pPr>
              <w:jc w:val="left"/>
              <w:rPr>
                <w:sz w:val="28"/>
                <w:szCs w:val="28"/>
              </w:rPr>
            </w:pPr>
            <w:r w:rsidRPr="00C56D53">
              <w:rPr>
                <w:rFonts w:hint="eastAsia"/>
                <w:sz w:val="18"/>
                <w:szCs w:val="18"/>
              </w:rPr>
              <w:t>对公办幼儿园和普惠性民办幼儿园</w:t>
            </w:r>
            <w:r>
              <w:rPr>
                <w:rFonts w:hint="eastAsia"/>
                <w:sz w:val="18"/>
                <w:szCs w:val="18"/>
              </w:rPr>
              <w:t>符合条件的儿童按照平均</w:t>
            </w:r>
            <w:r w:rsidRPr="005D6BD7">
              <w:rPr>
                <w:rFonts w:hint="eastAsia"/>
                <w:b/>
                <w:sz w:val="18"/>
                <w:szCs w:val="18"/>
              </w:rPr>
              <w:t>1200</w:t>
            </w:r>
            <w:r>
              <w:rPr>
                <w:rFonts w:hint="eastAsia"/>
                <w:sz w:val="18"/>
                <w:szCs w:val="18"/>
              </w:rPr>
              <w:t>元</w:t>
            </w:r>
            <w:r>
              <w:rPr>
                <w:rFonts w:hint="eastAsia"/>
                <w:sz w:val="18"/>
                <w:szCs w:val="18"/>
              </w:rPr>
              <w:t>/</w:t>
            </w:r>
            <w:r>
              <w:rPr>
                <w:rFonts w:hint="eastAsia"/>
                <w:sz w:val="18"/>
                <w:szCs w:val="18"/>
              </w:rPr>
              <w:t>生</w:t>
            </w:r>
            <w:r w:rsidRPr="00C56D53">
              <w:rPr>
                <w:rFonts w:asciiTheme="minorEastAsia" w:hAnsiTheme="minorEastAsia" w:hint="eastAsia"/>
                <w:sz w:val="18"/>
                <w:szCs w:val="18"/>
              </w:rPr>
              <w:t>﹒</w:t>
            </w:r>
            <w:r>
              <w:rPr>
                <w:rFonts w:asciiTheme="minorEastAsia" w:hAnsiTheme="minorEastAsia" w:hint="eastAsia"/>
                <w:sz w:val="18"/>
                <w:szCs w:val="18"/>
              </w:rPr>
              <w:t>年的标准发放家庭经济困难儿童政府补助。</w:t>
            </w:r>
          </w:p>
        </w:tc>
      </w:tr>
      <w:tr w:rsidR="00C56D53" w:rsidTr="00F14946">
        <w:tc>
          <w:tcPr>
            <w:tcW w:w="3369" w:type="dxa"/>
            <w:vMerge/>
          </w:tcPr>
          <w:p w:rsidR="00C56D53" w:rsidRPr="00C56D53" w:rsidRDefault="00C56D53" w:rsidP="00F14946">
            <w:pPr>
              <w:jc w:val="center"/>
              <w:rPr>
                <w:sz w:val="18"/>
                <w:szCs w:val="18"/>
              </w:rPr>
            </w:pPr>
          </w:p>
        </w:tc>
        <w:tc>
          <w:tcPr>
            <w:tcW w:w="2693" w:type="dxa"/>
          </w:tcPr>
          <w:p w:rsidR="00C56D53" w:rsidRPr="00023E1D" w:rsidRDefault="00C56D53" w:rsidP="00023E1D">
            <w:pPr>
              <w:jc w:val="left"/>
              <w:rPr>
                <w:szCs w:val="21"/>
              </w:rPr>
            </w:pPr>
            <w:r w:rsidRPr="00023E1D">
              <w:rPr>
                <w:rFonts w:hint="eastAsia"/>
                <w:szCs w:val="21"/>
              </w:rPr>
              <w:t>义务教育阶段</w:t>
            </w:r>
          </w:p>
        </w:tc>
        <w:tc>
          <w:tcPr>
            <w:tcW w:w="8112" w:type="dxa"/>
          </w:tcPr>
          <w:p w:rsidR="00C56D53" w:rsidRPr="00C56D53" w:rsidRDefault="00C56D53" w:rsidP="00C56D53">
            <w:pPr>
              <w:jc w:val="left"/>
              <w:rPr>
                <w:sz w:val="18"/>
                <w:szCs w:val="18"/>
              </w:rPr>
            </w:pPr>
            <w:r>
              <w:rPr>
                <w:rFonts w:hint="eastAsia"/>
                <w:sz w:val="18"/>
                <w:szCs w:val="18"/>
              </w:rPr>
              <w:t>对实施义务教育的全日制公办学校和非盈利民办学校（含义务教育阶段的特殊教育学校）中的符合条件的学生，按照小学生</w:t>
            </w:r>
            <w:r w:rsidRPr="005D6BD7">
              <w:rPr>
                <w:rFonts w:hint="eastAsia"/>
                <w:b/>
                <w:sz w:val="18"/>
                <w:szCs w:val="18"/>
              </w:rPr>
              <w:t>1600</w:t>
            </w:r>
            <w:r>
              <w:rPr>
                <w:rFonts w:hint="eastAsia"/>
                <w:sz w:val="18"/>
                <w:szCs w:val="18"/>
              </w:rPr>
              <w:t>元</w:t>
            </w:r>
            <w:r>
              <w:rPr>
                <w:rFonts w:hint="eastAsia"/>
                <w:sz w:val="18"/>
                <w:szCs w:val="18"/>
              </w:rPr>
              <w:t>/</w:t>
            </w:r>
            <w:r>
              <w:rPr>
                <w:rFonts w:hint="eastAsia"/>
                <w:sz w:val="18"/>
                <w:szCs w:val="18"/>
              </w:rPr>
              <w:t>生</w:t>
            </w:r>
            <w:r w:rsidRPr="00C56D53">
              <w:rPr>
                <w:rFonts w:asciiTheme="minorEastAsia" w:hAnsiTheme="minorEastAsia" w:hint="eastAsia"/>
                <w:sz w:val="18"/>
                <w:szCs w:val="18"/>
              </w:rPr>
              <w:t>﹒</w:t>
            </w:r>
            <w:r>
              <w:rPr>
                <w:rFonts w:asciiTheme="minorEastAsia" w:hAnsiTheme="minorEastAsia" w:hint="eastAsia"/>
                <w:sz w:val="18"/>
                <w:szCs w:val="18"/>
              </w:rPr>
              <w:t>年、初中生</w:t>
            </w:r>
            <w:r w:rsidRPr="005D6BD7">
              <w:rPr>
                <w:rFonts w:hint="eastAsia"/>
                <w:b/>
                <w:sz w:val="18"/>
                <w:szCs w:val="18"/>
              </w:rPr>
              <w:t>2100</w:t>
            </w:r>
            <w:r>
              <w:rPr>
                <w:rFonts w:hint="eastAsia"/>
                <w:sz w:val="18"/>
                <w:szCs w:val="18"/>
              </w:rPr>
              <w:t>元</w:t>
            </w:r>
            <w:r>
              <w:rPr>
                <w:rFonts w:hint="eastAsia"/>
                <w:sz w:val="18"/>
                <w:szCs w:val="18"/>
              </w:rPr>
              <w:t>/</w:t>
            </w:r>
            <w:r>
              <w:rPr>
                <w:rFonts w:hint="eastAsia"/>
                <w:sz w:val="18"/>
                <w:szCs w:val="18"/>
              </w:rPr>
              <w:t>生</w:t>
            </w:r>
            <w:r w:rsidRPr="00C56D53">
              <w:rPr>
                <w:rFonts w:asciiTheme="minorEastAsia" w:hAnsiTheme="minorEastAsia" w:hint="eastAsia"/>
                <w:sz w:val="18"/>
                <w:szCs w:val="18"/>
              </w:rPr>
              <w:t>﹒</w:t>
            </w:r>
            <w:r>
              <w:rPr>
                <w:rFonts w:asciiTheme="minorEastAsia" w:hAnsiTheme="minorEastAsia" w:hint="eastAsia"/>
                <w:sz w:val="18"/>
                <w:szCs w:val="18"/>
              </w:rPr>
              <w:t>年的标准发放生活补助经费。</w:t>
            </w:r>
          </w:p>
        </w:tc>
      </w:tr>
      <w:tr w:rsidR="00C56D53" w:rsidTr="00F14946">
        <w:tc>
          <w:tcPr>
            <w:tcW w:w="3369" w:type="dxa"/>
            <w:vMerge/>
          </w:tcPr>
          <w:p w:rsidR="00C56D53" w:rsidRPr="00C56D53" w:rsidRDefault="00C56D53" w:rsidP="00F14946">
            <w:pPr>
              <w:jc w:val="center"/>
              <w:rPr>
                <w:sz w:val="18"/>
                <w:szCs w:val="18"/>
              </w:rPr>
            </w:pPr>
          </w:p>
        </w:tc>
        <w:tc>
          <w:tcPr>
            <w:tcW w:w="2693" w:type="dxa"/>
          </w:tcPr>
          <w:p w:rsidR="00C56D53" w:rsidRPr="004A6785" w:rsidRDefault="00C56D53" w:rsidP="004A6785">
            <w:pPr>
              <w:jc w:val="left"/>
              <w:rPr>
                <w:szCs w:val="21"/>
              </w:rPr>
            </w:pPr>
            <w:r w:rsidRPr="004A6785">
              <w:rPr>
                <w:rFonts w:hint="eastAsia"/>
                <w:szCs w:val="21"/>
              </w:rPr>
              <w:t>普通高中阶段</w:t>
            </w:r>
            <w:r w:rsidR="004A6785">
              <w:rPr>
                <w:rFonts w:hint="eastAsia"/>
                <w:szCs w:val="21"/>
              </w:rPr>
              <w:t>及</w:t>
            </w:r>
            <w:r w:rsidR="004A6785" w:rsidRPr="004A6785">
              <w:rPr>
                <w:rFonts w:hint="eastAsia"/>
                <w:szCs w:val="21"/>
              </w:rPr>
              <w:t>中等职业学校全日制正式学籍一、二、三年级</w:t>
            </w:r>
          </w:p>
        </w:tc>
        <w:tc>
          <w:tcPr>
            <w:tcW w:w="8112" w:type="dxa"/>
          </w:tcPr>
          <w:p w:rsidR="00023E1D" w:rsidRDefault="00C56D53" w:rsidP="002B282D">
            <w:pPr>
              <w:jc w:val="left"/>
              <w:rPr>
                <w:rFonts w:asciiTheme="minorEastAsia" w:hAnsiTheme="minorEastAsia"/>
                <w:sz w:val="18"/>
                <w:szCs w:val="18"/>
              </w:rPr>
            </w:pPr>
            <w:r>
              <w:rPr>
                <w:rFonts w:hint="eastAsia"/>
                <w:sz w:val="18"/>
                <w:szCs w:val="18"/>
              </w:rPr>
              <w:t>对符合条件的</w:t>
            </w:r>
            <w:r w:rsidR="00023E1D">
              <w:rPr>
                <w:rFonts w:hint="eastAsia"/>
                <w:sz w:val="18"/>
                <w:szCs w:val="18"/>
              </w:rPr>
              <w:t>高中</w:t>
            </w:r>
            <w:r>
              <w:rPr>
                <w:rFonts w:hint="eastAsia"/>
                <w:sz w:val="18"/>
                <w:szCs w:val="18"/>
              </w:rPr>
              <w:t>学生发放国家助学金，</w:t>
            </w:r>
            <w:r w:rsidR="002B282D">
              <w:rPr>
                <w:rFonts w:hint="eastAsia"/>
                <w:sz w:val="18"/>
                <w:szCs w:val="18"/>
              </w:rPr>
              <w:t>按照</w:t>
            </w:r>
            <w:r w:rsidR="002B282D">
              <w:rPr>
                <w:rFonts w:hint="eastAsia"/>
                <w:sz w:val="18"/>
                <w:szCs w:val="18"/>
              </w:rPr>
              <w:t xml:space="preserve"> </w:t>
            </w:r>
            <w:r w:rsidRPr="005D6BD7">
              <w:rPr>
                <w:rFonts w:hint="eastAsia"/>
                <w:b/>
                <w:sz w:val="18"/>
                <w:szCs w:val="18"/>
              </w:rPr>
              <w:t>2200</w:t>
            </w:r>
            <w:r w:rsidR="002B282D">
              <w:rPr>
                <w:rFonts w:hint="eastAsia"/>
                <w:sz w:val="18"/>
                <w:szCs w:val="18"/>
              </w:rPr>
              <w:t>元</w:t>
            </w:r>
            <w:r w:rsidR="002B282D">
              <w:rPr>
                <w:rFonts w:hint="eastAsia"/>
                <w:sz w:val="18"/>
                <w:szCs w:val="18"/>
              </w:rPr>
              <w:t>/</w:t>
            </w:r>
            <w:r w:rsidR="002B282D">
              <w:rPr>
                <w:rFonts w:hint="eastAsia"/>
                <w:sz w:val="18"/>
                <w:szCs w:val="18"/>
              </w:rPr>
              <w:t>生</w:t>
            </w:r>
            <w:r w:rsidR="002B282D" w:rsidRPr="00C56D53">
              <w:rPr>
                <w:rFonts w:asciiTheme="minorEastAsia" w:hAnsiTheme="minorEastAsia" w:hint="eastAsia"/>
                <w:sz w:val="18"/>
                <w:szCs w:val="18"/>
              </w:rPr>
              <w:t>﹒</w:t>
            </w:r>
            <w:r w:rsidR="002B282D">
              <w:rPr>
                <w:rFonts w:asciiTheme="minorEastAsia" w:hAnsiTheme="minorEastAsia" w:hint="eastAsia"/>
                <w:sz w:val="18"/>
                <w:szCs w:val="18"/>
              </w:rPr>
              <w:t>年的标准发放。</w:t>
            </w:r>
          </w:p>
          <w:p w:rsidR="00023E1D" w:rsidRPr="00023E1D" w:rsidRDefault="00023E1D" w:rsidP="002B282D">
            <w:pPr>
              <w:jc w:val="left"/>
              <w:rPr>
                <w:sz w:val="18"/>
                <w:szCs w:val="18"/>
              </w:rPr>
            </w:pPr>
            <w:r w:rsidRPr="00023E1D">
              <w:rPr>
                <w:rFonts w:hint="eastAsia"/>
                <w:sz w:val="18"/>
                <w:szCs w:val="18"/>
              </w:rPr>
              <w:t>对中等职业教育全日制一、二年级涉农专业学生以及</w:t>
            </w:r>
            <w:r>
              <w:rPr>
                <w:rFonts w:hint="eastAsia"/>
                <w:sz w:val="18"/>
                <w:szCs w:val="18"/>
              </w:rPr>
              <w:t>符合条件的</w:t>
            </w:r>
            <w:r w:rsidRPr="00023E1D">
              <w:rPr>
                <w:rFonts w:hint="eastAsia"/>
                <w:sz w:val="18"/>
                <w:szCs w:val="18"/>
              </w:rPr>
              <w:t>家庭经济困难学生</w:t>
            </w:r>
            <w:r>
              <w:rPr>
                <w:rFonts w:hint="eastAsia"/>
                <w:sz w:val="18"/>
                <w:szCs w:val="18"/>
              </w:rPr>
              <w:t>按照</w:t>
            </w:r>
            <w:r>
              <w:rPr>
                <w:rFonts w:hint="eastAsia"/>
                <w:sz w:val="18"/>
                <w:szCs w:val="18"/>
              </w:rPr>
              <w:t xml:space="preserve"> </w:t>
            </w:r>
            <w:r w:rsidRPr="005D6BD7">
              <w:rPr>
                <w:rFonts w:hint="eastAsia"/>
                <w:b/>
                <w:sz w:val="18"/>
                <w:szCs w:val="18"/>
              </w:rPr>
              <w:t>2200</w:t>
            </w:r>
            <w:r>
              <w:rPr>
                <w:rFonts w:hint="eastAsia"/>
                <w:sz w:val="18"/>
                <w:szCs w:val="18"/>
              </w:rPr>
              <w:t>元</w:t>
            </w:r>
            <w:r>
              <w:rPr>
                <w:rFonts w:hint="eastAsia"/>
                <w:sz w:val="18"/>
                <w:szCs w:val="18"/>
              </w:rPr>
              <w:t>/</w:t>
            </w:r>
            <w:r>
              <w:rPr>
                <w:rFonts w:hint="eastAsia"/>
                <w:sz w:val="18"/>
                <w:szCs w:val="18"/>
              </w:rPr>
              <w:t>生</w:t>
            </w:r>
            <w:r w:rsidRPr="00023E1D">
              <w:rPr>
                <w:rFonts w:hint="eastAsia"/>
                <w:sz w:val="18"/>
                <w:szCs w:val="18"/>
              </w:rPr>
              <w:t>﹒年的标准发放国家助学金</w:t>
            </w:r>
            <w:r>
              <w:rPr>
                <w:rFonts w:hint="eastAsia"/>
                <w:sz w:val="18"/>
                <w:szCs w:val="18"/>
              </w:rPr>
              <w:t>。</w:t>
            </w:r>
          </w:p>
          <w:p w:rsidR="00C56D53" w:rsidRPr="00C56D53" w:rsidRDefault="004A6785" w:rsidP="002B282D">
            <w:pPr>
              <w:jc w:val="left"/>
              <w:rPr>
                <w:sz w:val="18"/>
                <w:szCs w:val="18"/>
              </w:rPr>
            </w:pPr>
            <w:r w:rsidRPr="004A6785">
              <w:rPr>
                <w:rFonts w:hint="eastAsia"/>
                <w:sz w:val="18"/>
                <w:szCs w:val="18"/>
              </w:rPr>
              <w:t>中等职业学校全日制正式学籍一、二、三年级学生免除学费</w:t>
            </w:r>
            <w:r w:rsidR="00023E1D">
              <w:rPr>
                <w:rFonts w:hint="eastAsia"/>
                <w:sz w:val="18"/>
                <w:szCs w:val="18"/>
              </w:rPr>
              <w:t>。</w:t>
            </w:r>
          </w:p>
        </w:tc>
      </w:tr>
      <w:tr w:rsidR="00C56D53" w:rsidTr="00F14946">
        <w:tc>
          <w:tcPr>
            <w:tcW w:w="3369" w:type="dxa"/>
            <w:vMerge w:val="restart"/>
          </w:tcPr>
          <w:p w:rsidR="00C56D53" w:rsidRPr="002B282D" w:rsidRDefault="002B282D" w:rsidP="00EA55DD">
            <w:pPr>
              <w:ind w:firstLineChars="200" w:firstLine="360"/>
              <w:jc w:val="left"/>
              <w:rPr>
                <w:sz w:val="18"/>
                <w:szCs w:val="18"/>
              </w:rPr>
            </w:pPr>
            <w:r>
              <w:rPr>
                <w:rFonts w:hint="eastAsia"/>
                <w:sz w:val="18"/>
                <w:szCs w:val="18"/>
              </w:rPr>
              <w:t>持有苏州市民政部门核发的“城乡居民最低生活保障证”、“低保边缘重病困难对象救助证”和工会核发的“特困职工救助证”的特困家庭子女；依法由苏州社会福利机构监护的学生；孤儿和纳入苏州城乡“</w:t>
            </w:r>
            <w:r w:rsidR="00EA55DD">
              <w:rPr>
                <w:rFonts w:hint="eastAsia"/>
                <w:sz w:val="18"/>
                <w:szCs w:val="18"/>
              </w:rPr>
              <w:t>五保</w:t>
            </w:r>
            <w:r>
              <w:rPr>
                <w:rFonts w:hint="eastAsia"/>
                <w:sz w:val="18"/>
                <w:szCs w:val="18"/>
              </w:rPr>
              <w:t>”</w:t>
            </w:r>
            <w:r w:rsidR="00EA55DD">
              <w:rPr>
                <w:rFonts w:hint="eastAsia"/>
                <w:sz w:val="18"/>
                <w:szCs w:val="18"/>
              </w:rPr>
              <w:t>供养的儿童；革命烈士子女、因公牺牲军人（警察）子女及解放军边防指战员子女等民政部门指定的优抚家庭子女；因受灾、患重大疾病等原因造成家庭特别困难的学生。</w:t>
            </w:r>
          </w:p>
        </w:tc>
        <w:tc>
          <w:tcPr>
            <w:tcW w:w="2693" w:type="dxa"/>
          </w:tcPr>
          <w:p w:rsidR="00C56D53" w:rsidRPr="00023E1D" w:rsidRDefault="00C56D53" w:rsidP="00023E1D">
            <w:pPr>
              <w:jc w:val="left"/>
              <w:rPr>
                <w:szCs w:val="21"/>
              </w:rPr>
            </w:pPr>
            <w:r w:rsidRPr="00023E1D">
              <w:rPr>
                <w:rFonts w:hint="eastAsia"/>
                <w:szCs w:val="21"/>
              </w:rPr>
              <w:t>学前教育阶段</w:t>
            </w:r>
          </w:p>
        </w:tc>
        <w:tc>
          <w:tcPr>
            <w:tcW w:w="8112" w:type="dxa"/>
          </w:tcPr>
          <w:p w:rsidR="00C56D53" w:rsidRPr="00C56D53" w:rsidRDefault="00EA55DD" w:rsidP="00C56D53">
            <w:pPr>
              <w:jc w:val="left"/>
              <w:rPr>
                <w:sz w:val="18"/>
                <w:szCs w:val="18"/>
              </w:rPr>
            </w:pPr>
            <w:r w:rsidRPr="00C56D53">
              <w:rPr>
                <w:rFonts w:hint="eastAsia"/>
                <w:sz w:val="18"/>
                <w:szCs w:val="18"/>
              </w:rPr>
              <w:t>对公办幼儿园和普惠性民办幼儿园</w:t>
            </w:r>
            <w:r>
              <w:rPr>
                <w:rFonts w:hint="eastAsia"/>
                <w:sz w:val="18"/>
                <w:szCs w:val="18"/>
              </w:rPr>
              <w:t>符合条件的儿童按照平均</w:t>
            </w:r>
            <w:r w:rsidRPr="005D6BD7">
              <w:rPr>
                <w:rFonts w:hint="eastAsia"/>
                <w:b/>
                <w:sz w:val="18"/>
                <w:szCs w:val="18"/>
              </w:rPr>
              <w:t>1200</w:t>
            </w:r>
            <w:r>
              <w:rPr>
                <w:rFonts w:hint="eastAsia"/>
                <w:sz w:val="18"/>
                <w:szCs w:val="18"/>
              </w:rPr>
              <w:t>元</w:t>
            </w:r>
            <w:r>
              <w:rPr>
                <w:rFonts w:hint="eastAsia"/>
                <w:sz w:val="18"/>
                <w:szCs w:val="18"/>
              </w:rPr>
              <w:t>/</w:t>
            </w:r>
            <w:r>
              <w:rPr>
                <w:rFonts w:hint="eastAsia"/>
                <w:sz w:val="18"/>
                <w:szCs w:val="18"/>
              </w:rPr>
              <w:t>生</w:t>
            </w:r>
            <w:r w:rsidRPr="00C56D53">
              <w:rPr>
                <w:rFonts w:asciiTheme="minorEastAsia" w:hAnsiTheme="minorEastAsia" w:hint="eastAsia"/>
                <w:sz w:val="18"/>
                <w:szCs w:val="18"/>
              </w:rPr>
              <w:t>﹒</w:t>
            </w:r>
            <w:r>
              <w:rPr>
                <w:rFonts w:asciiTheme="minorEastAsia" w:hAnsiTheme="minorEastAsia" w:hint="eastAsia"/>
                <w:sz w:val="18"/>
                <w:szCs w:val="18"/>
              </w:rPr>
              <w:t>年的标准发放家庭经济困难儿童政府补助。民政部门、总工会认定的低保家庭和特困家庭、持《特困职工证》、《中华人民共和国残疾人证》人员子女的保育教育费，按照50%的比例予以减免；对无生活来源、无法定赡养人、社会福利机构收养的孤儿及革命烈士或因公牺牲的军人（警察）子女的保育教育费，予以全免。</w:t>
            </w:r>
          </w:p>
        </w:tc>
      </w:tr>
      <w:tr w:rsidR="00C56D53" w:rsidTr="00F14946">
        <w:tc>
          <w:tcPr>
            <w:tcW w:w="3369" w:type="dxa"/>
            <w:vMerge/>
          </w:tcPr>
          <w:p w:rsidR="00C56D53" w:rsidRPr="00C56D53" w:rsidRDefault="00C56D53" w:rsidP="00F14946">
            <w:pPr>
              <w:jc w:val="center"/>
              <w:rPr>
                <w:sz w:val="18"/>
                <w:szCs w:val="18"/>
              </w:rPr>
            </w:pPr>
          </w:p>
        </w:tc>
        <w:tc>
          <w:tcPr>
            <w:tcW w:w="2693" w:type="dxa"/>
          </w:tcPr>
          <w:p w:rsidR="00C56D53" w:rsidRPr="00023E1D" w:rsidRDefault="00C56D53" w:rsidP="00023E1D">
            <w:pPr>
              <w:jc w:val="left"/>
              <w:rPr>
                <w:szCs w:val="21"/>
              </w:rPr>
            </w:pPr>
            <w:r w:rsidRPr="00023E1D">
              <w:rPr>
                <w:rFonts w:hint="eastAsia"/>
                <w:szCs w:val="21"/>
              </w:rPr>
              <w:t>义务教育阶段</w:t>
            </w:r>
          </w:p>
        </w:tc>
        <w:tc>
          <w:tcPr>
            <w:tcW w:w="8112" w:type="dxa"/>
          </w:tcPr>
          <w:p w:rsidR="00C56D53" w:rsidRPr="00C56D53" w:rsidRDefault="00EA55DD" w:rsidP="00C56D53">
            <w:pPr>
              <w:jc w:val="left"/>
              <w:rPr>
                <w:sz w:val="18"/>
                <w:szCs w:val="18"/>
              </w:rPr>
            </w:pPr>
            <w:r>
              <w:rPr>
                <w:rFonts w:hint="eastAsia"/>
                <w:sz w:val="18"/>
                <w:szCs w:val="18"/>
              </w:rPr>
              <w:t>对实施义务教育的全日制公办学校和非盈利民办学校（含义务教育阶段的特殊教育学校）中的符合条件的学生，按照小学生</w:t>
            </w:r>
            <w:r w:rsidRPr="005D6BD7">
              <w:rPr>
                <w:rFonts w:hint="eastAsia"/>
                <w:b/>
                <w:sz w:val="18"/>
                <w:szCs w:val="18"/>
              </w:rPr>
              <w:t>1600</w:t>
            </w:r>
            <w:r>
              <w:rPr>
                <w:rFonts w:hint="eastAsia"/>
                <w:sz w:val="18"/>
                <w:szCs w:val="18"/>
              </w:rPr>
              <w:t>元</w:t>
            </w:r>
            <w:r>
              <w:rPr>
                <w:rFonts w:hint="eastAsia"/>
                <w:sz w:val="18"/>
                <w:szCs w:val="18"/>
              </w:rPr>
              <w:t>/</w:t>
            </w:r>
            <w:r>
              <w:rPr>
                <w:rFonts w:hint="eastAsia"/>
                <w:sz w:val="18"/>
                <w:szCs w:val="18"/>
              </w:rPr>
              <w:t>生</w:t>
            </w:r>
            <w:r w:rsidRPr="00C56D53">
              <w:rPr>
                <w:rFonts w:asciiTheme="minorEastAsia" w:hAnsiTheme="minorEastAsia" w:hint="eastAsia"/>
                <w:sz w:val="18"/>
                <w:szCs w:val="18"/>
              </w:rPr>
              <w:t>﹒</w:t>
            </w:r>
            <w:r>
              <w:rPr>
                <w:rFonts w:asciiTheme="minorEastAsia" w:hAnsiTheme="minorEastAsia" w:hint="eastAsia"/>
                <w:sz w:val="18"/>
                <w:szCs w:val="18"/>
              </w:rPr>
              <w:t>年、初中生</w:t>
            </w:r>
            <w:r w:rsidRPr="005D6BD7">
              <w:rPr>
                <w:rFonts w:hint="eastAsia"/>
                <w:b/>
                <w:sz w:val="18"/>
                <w:szCs w:val="18"/>
              </w:rPr>
              <w:t>2100</w:t>
            </w:r>
            <w:r>
              <w:rPr>
                <w:rFonts w:hint="eastAsia"/>
                <w:sz w:val="18"/>
                <w:szCs w:val="18"/>
              </w:rPr>
              <w:t>元</w:t>
            </w:r>
            <w:r>
              <w:rPr>
                <w:rFonts w:hint="eastAsia"/>
                <w:sz w:val="18"/>
                <w:szCs w:val="18"/>
              </w:rPr>
              <w:t>/</w:t>
            </w:r>
            <w:r>
              <w:rPr>
                <w:rFonts w:hint="eastAsia"/>
                <w:sz w:val="18"/>
                <w:szCs w:val="18"/>
              </w:rPr>
              <w:t>生</w:t>
            </w:r>
            <w:r w:rsidRPr="00C56D53">
              <w:rPr>
                <w:rFonts w:asciiTheme="minorEastAsia" w:hAnsiTheme="minorEastAsia" w:hint="eastAsia"/>
                <w:sz w:val="18"/>
                <w:szCs w:val="18"/>
              </w:rPr>
              <w:t>﹒</w:t>
            </w:r>
            <w:r>
              <w:rPr>
                <w:rFonts w:asciiTheme="minorEastAsia" w:hAnsiTheme="minorEastAsia" w:hint="eastAsia"/>
                <w:sz w:val="18"/>
                <w:szCs w:val="18"/>
              </w:rPr>
              <w:t>年的标准发放生活补助经费。</w:t>
            </w:r>
          </w:p>
        </w:tc>
      </w:tr>
      <w:tr w:rsidR="00C56D53" w:rsidTr="00F14946">
        <w:tc>
          <w:tcPr>
            <w:tcW w:w="3369" w:type="dxa"/>
            <w:vMerge/>
          </w:tcPr>
          <w:p w:rsidR="00C56D53" w:rsidRPr="00C56D53" w:rsidRDefault="00C56D53" w:rsidP="00F14946">
            <w:pPr>
              <w:jc w:val="center"/>
              <w:rPr>
                <w:sz w:val="18"/>
                <w:szCs w:val="18"/>
              </w:rPr>
            </w:pPr>
          </w:p>
        </w:tc>
        <w:tc>
          <w:tcPr>
            <w:tcW w:w="2693" w:type="dxa"/>
          </w:tcPr>
          <w:p w:rsidR="00C56D53" w:rsidRPr="00103B49" w:rsidRDefault="004A6785" w:rsidP="004A6785">
            <w:pPr>
              <w:jc w:val="left"/>
              <w:rPr>
                <w:sz w:val="28"/>
                <w:szCs w:val="28"/>
              </w:rPr>
            </w:pPr>
            <w:r w:rsidRPr="004A6785">
              <w:rPr>
                <w:rFonts w:hint="eastAsia"/>
                <w:szCs w:val="21"/>
              </w:rPr>
              <w:t>普通高中阶段</w:t>
            </w:r>
            <w:r>
              <w:rPr>
                <w:rFonts w:hint="eastAsia"/>
                <w:szCs w:val="21"/>
              </w:rPr>
              <w:t>及</w:t>
            </w:r>
            <w:r w:rsidRPr="004A6785">
              <w:rPr>
                <w:rFonts w:hint="eastAsia"/>
                <w:szCs w:val="21"/>
              </w:rPr>
              <w:t>中等职业学校全日制正式学籍一、二、三年级</w:t>
            </w:r>
          </w:p>
        </w:tc>
        <w:tc>
          <w:tcPr>
            <w:tcW w:w="8112" w:type="dxa"/>
          </w:tcPr>
          <w:p w:rsidR="00023E1D" w:rsidRDefault="00EA55DD" w:rsidP="00C56D53">
            <w:pPr>
              <w:jc w:val="left"/>
              <w:rPr>
                <w:rFonts w:asciiTheme="minorEastAsia" w:hAnsiTheme="minorEastAsia"/>
                <w:sz w:val="18"/>
                <w:szCs w:val="18"/>
              </w:rPr>
            </w:pPr>
            <w:r>
              <w:rPr>
                <w:rFonts w:hint="eastAsia"/>
                <w:sz w:val="18"/>
                <w:szCs w:val="18"/>
              </w:rPr>
              <w:t>对符合条件的</w:t>
            </w:r>
            <w:r w:rsidR="00023E1D">
              <w:rPr>
                <w:rFonts w:hint="eastAsia"/>
                <w:sz w:val="18"/>
                <w:szCs w:val="18"/>
              </w:rPr>
              <w:t>高中</w:t>
            </w:r>
            <w:r>
              <w:rPr>
                <w:rFonts w:hint="eastAsia"/>
                <w:sz w:val="18"/>
                <w:szCs w:val="18"/>
              </w:rPr>
              <w:t>学生发放国家助学金，按照</w:t>
            </w:r>
            <w:r>
              <w:rPr>
                <w:rFonts w:hint="eastAsia"/>
                <w:sz w:val="18"/>
                <w:szCs w:val="18"/>
              </w:rPr>
              <w:t xml:space="preserve"> </w:t>
            </w:r>
            <w:r w:rsidRPr="005D6BD7">
              <w:rPr>
                <w:rFonts w:hint="eastAsia"/>
                <w:b/>
                <w:sz w:val="18"/>
                <w:szCs w:val="18"/>
              </w:rPr>
              <w:t>2200</w:t>
            </w:r>
            <w:r>
              <w:rPr>
                <w:rFonts w:hint="eastAsia"/>
                <w:sz w:val="18"/>
                <w:szCs w:val="18"/>
              </w:rPr>
              <w:t>元</w:t>
            </w:r>
            <w:r>
              <w:rPr>
                <w:rFonts w:hint="eastAsia"/>
                <w:sz w:val="18"/>
                <w:szCs w:val="18"/>
              </w:rPr>
              <w:t>/</w:t>
            </w:r>
            <w:r>
              <w:rPr>
                <w:rFonts w:hint="eastAsia"/>
                <w:sz w:val="18"/>
                <w:szCs w:val="18"/>
              </w:rPr>
              <w:t>生</w:t>
            </w:r>
            <w:r w:rsidRPr="00C56D53">
              <w:rPr>
                <w:rFonts w:asciiTheme="minorEastAsia" w:hAnsiTheme="minorEastAsia" w:hint="eastAsia"/>
                <w:sz w:val="18"/>
                <w:szCs w:val="18"/>
              </w:rPr>
              <w:t>﹒</w:t>
            </w:r>
            <w:r>
              <w:rPr>
                <w:rFonts w:asciiTheme="minorEastAsia" w:hAnsiTheme="minorEastAsia" w:hint="eastAsia"/>
                <w:sz w:val="18"/>
                <w:szCs w:val="18"/>
              </w:rPr>
              <w:t>年的标准发放。</w:t>
            </w:r>
          </w:p>
          <w:p w:rsidR="00023E1D" w:rsidRPr="00023E1D" w:rsidRDefault="00023E1D" w:rsidP="00C56D53">
            <w:pPr>
              <w:jc w:val="left"/>
              <w:rPr>
                <w:sz w:val="18"/>
                <w:szCs w:val="18"/>
              </w:rPr>
            </w:pPr>
            <w:r w:rsidRPr="00023E1D">
              <w:rPr>
                <w:rFonts w:hint="eastAsia"/>
                <w:sz w:val="18"/>
                <w:szCs w:val="18"/>
              </w:rPr>
              <w:t>对中等职业教育全日制一、二年级涉农专业学生以及</w:t>
            </w:r>
            <w:r>
              <w:rPr>
                <w:rFonts w:hint="eastAsia"/>
                <w:sz w:val="18"/>
                <w:szCs w:val="18"/>
              </w:rPr>
              <w:t>符合条件的</w:t>
            </w:r>
            <w:r w:rsidRPr="00023E1D">
              <w:rPr>
                <w:rFonts w:hint="eastAsia"/>
                <w:sz w:val="18"/>
                <w:szCs w:val="18"/>
              </w:rPr>
              <w:t>家庭经济困难学生</w:t>
            </w:r>
            <w:r>
              <w:rPr>
                <w:rFonts w:hint="eastAsia"/>
                <w:sz w:val="18"/>
                <w:szCs w:val="18"/>
              </w:rPr>
              <w:t>按照</w:t>
            </w:r>
            <w:r>
              <w:rPr>
                <w:rFonts w:hint="eastAsia"/>
                <w:sz w:val="18"/>
                <w:szCs w:val="18"/>
              </w:rPr>
              <w:t xml:space="preserve"> </w:t>
            </w:r>
            <w:r w:rsidRPr="005D6BD7">
              <w:rPr>
                <w:rFonts w:hint="eastAsia"/>
                <w:b/>
                <w:sz w:val="18"/>
                <w:szCs w:val="18"/>
              </w:rPr>
              <w:t>2200</w:t>
            </w:r>
            <w:r>
              <w:rPr>
                <w:rFonts w:hint="eastAsia"/>
                <w:sz w:val="18"/>
                <w:szCs w:val="18"/>
              </w:rPr>
              <w:t>元</w:t>
            </w:r>
            <w:r>
              <w:rPr>
                <w:rFonts w:hint="eastAsia"/>
                <w:sz w:val="18"/>
                <w:szCs w:val="18"/>
              </w:rPr>
              <w:t>/</w:t>
            </w:r>
            <w:r>
              <w:rPr>
                <w:rFonts w:hint="eastAsia"/>
                <w:sz w:val="18"/>
                <w:szCs w:val="18"/>
              </w:rPr>
              <w:t>生</w:t>
            </w:r>
            <w:r w:rsidRPr="00023E1D">
              <w:rPr>
                <w:rFonts w:hint="eastAsia"/>
                <w:sz w:val="18"/>
                <w:szCs w:val="18"/>
              </w:rPr>
              <w:t>﹒年的标准发放国家助学金</w:t>
            </w:r>
            <w:r>
              <w:rPr>
                <w:rFonts w:hint="eastAsia"/>
                <w:sz w:val="18"/>
                <w:szCs w:val="18"/>
              </w:rPr>
              <w:t>。</w:t>
            </w:r>
          </w:p>
          <w:p w:rsidR="00023E1D" w:rsidRDefault="00EA55DD" w:rsidP="00C56D53">
            <w:pPr>
              <w:jc w:val="left"/>
              <w:rPr>
                <w:rFonts w:asciiTheme="minorEastAsia" w:hAnsiTheme="minorEastAsia"/>
                <w:sz w:val="18"/>
                <w:szCs w:val="18"/>
              </w:rPr>
            </w:pPr>
            <w:r>
              <w:rPr>
                <w:rFonts w:asciiTheme="minorEastAsia" w:hAnsiTheme="minorEastAsia" w:hint="eastAsia"/>
                <w:sz w:val="18"/>
                <w:szCs w:val="18"/>
              </w:rPr>
              <w:t>免除低收入家庭子女高中阶段的全部学费。</w:t>
            </w:r>
          </w:p>
          <w:p w:rsidR="00C56D53" w:rsidRPr="00C56D53" w:rsidRDefault="004A6785" w:rsidP="00C56D53">
            <w:pPr>
              <w:jc w:val="left"/>
              <w:rPr>
                <w:sz w:val="18"/>
                <w:szCs w:val="18"/>
              </w:rPr>
            </w:pPr>
            <w:r w:rsidRPr="004A6785">
              <w:rPr>
                <w:rFonts w:hint="eastAsia"/>
                <w:sz w:val="18"/>
                <w:szCs w:val="18"/>
              </w:rPr>
              <w:t>中等职业学校全日制正式学籍一、二、三年级学生免除学费</w:t>
            </w:r>
            <w:r>
              <w:rPr>
                <w:rFonts w:hint="eastAsia"/>
                <w:sz w:val="18"/>
                <w:szCs w:val="18"/>
              </w:rPr>
              <w:t>。</w:t>
            </w:r>
          </w:p>
        </w:tc>
      </w:tr>
      <w:tr w:rsidR="00C56D53" w:rsidRPr="00103B49" w:rsidTr="00103B49">
        <w:tc>
          <w:tcPr>
            <w:tcW w:w="3369" w:type="dxa"/>
            <w:vMerge w:val="restart"/>
          </w:tcPr>
          <w:p w:rsidR="00C56D53" w:rsidRPr="00C56D53" w:rsidRDefault="00EA55DD" w:rsidP="00EA55DD">
            <w:pPr>
              <w:ind w:firstLineChars="200" w:firstLine="360"/>
              <w:jc w:val="left"/>
              <w:rPr>
                <w:sz w:val="18"/>
                <w:szCs w:val="18"/>
              </w:rPr>
            </w:pPr>
            <w:r>
              <w:rPr>
                <w:rFonts w:hint="eastAsia"/>
                <w:sz w:val="18"/>
                <w:szCs w:val="18"/>
              </w:rPr>
              <w:t>持有《中华人民共和国残疾人证》的残疾儿童。</w:t>
            </w:r>
          </w:p>
        </w:tc>
        <w:tc>
          <w:tcPr>
            <w:tcW w:w="2693" w:type="dxa"/>
          </w:tcPr>
          <w:p w:rsidR="00C56D53" w:rsidRPr="00023E1D" w:rsidRDefault="00C56D53" w:rsidP="00023E1D">
            <w:pPr>
              <w:jc w:val="left"/>
              <w:rPr>
                <w:szCs w:val="21"/>
              </w:rPr>
            </w:pPr>
            <w:r w:rsidRPr="00023E1D">
              <w:rPr>
                <w:rFonts w:hint="eastAsia"/>
                <w:szCs w:val="21"/>
              </w:rPr>
              <w:t>学前教育阶段</w:t>
            </w:r>
          </w:p>
        </w:tc>
        <w:tc>
          <w:tcPr>
            <w:tcW w:w="8112" w:type="dxa"/>
          </w:tcPr>
          <w:p w:rsidR="00C56D53" w:rsidRPr="00C56D53" w:rsidRDefault="00EA55DD" w:rsidP="00C56D53">
            <w:pPr>
              <w:jc w:val="left"/>
              <w:rPr>
                <w:sz w:val="18"/>
                <w:szCs w:val="18"/>
              </w:rPr>
            </w:pPr>
            <w:r w:rsidRPr="00C56D53">
              <w:rPr>
                <w:rFonts w:hint="eastAsia"/>
                <w:sz w:val="18"/>
                <w:szCs w:val="18"/>
              </w:rPr>
              <w:t>对公办幼儿园和普惠性民办幼儿园</w:t>
            </w:r>
            <w:r>
              <w:rPr>
                <w:rFonts w:hint="eastAsia"/>
                <w:sz w:val="18"/>
                <w:szCs w:val="18"/>
              </w:rPr>
              <w:t>接受教育的残疾儿童，免收保育费和管理费。</w:t>
            </w:r>
          </w:p>
        </w:tc>
      </w:tr>
      <w:tr w:rsidR="00C56D53" w:rsidRPr="00103B49" w:rsidTr="00103B49">
        <w:tc>
          <w:tcPr>
            <w:tcW w:w="3369" w:type="dxa"/>
            <w:vMerge/>
          </w:tcPr>
          <w:p w:rsidR="00C56D53" w:rsidRPr="00103B49" w:rsidRDefault="00C56D53" w:rsidP="007B3858">
            <w:pPr>
              <w:jc w:val="center"/>
              <w:rPr>
                <w:sz w:val="28"/>
                <w:szCs w:val="28"/>
              </w:rPr>
            </w:pPr>
          </w:p>
        </w:tc>
        <w:tc>
          <w:tcPr>
            <w:tcW w:w="2693" w:type="dxa"/>
          </w:tcPr>
          <w:p w:rsidR="00C56D53" w:rsidRPr="00023E1D" w:rsidRDefault="00C56D53" w:rsidP="00023E1D">
            <w:pPr>
              <w:jc w:val="left"/>
              <w:rPr>
                <w:szCs w:val="21"/>
              </w:rPr>
            </w:pPr>
            <w:r w:rsidRPr="00023E1D">
              <w:rPr>
                <w:rFonts w:hint="eastAsia"/>
                <w:szCs w:val="21"/>
              </w:rPr>
              <w:t>义务教育阶段</w:t>
            </w:r>
          </w:p>
        </w:tc>
        <w:tc>
          <w:tcPr>
            <w:tcW w:w="8112" w:type="dxa"/>
          </w:tcPr>
          <w:p w:rsidR="00C56D53" w:rsidRPr="00C56D53" w:rsidRDefault="00185ECE" w:rsidP="00C56D53">
            <w:pPr>
              <w:jc w:val="left"/>
              <w:rPr>
                <w:sz w:val="18"/>
                <w:szCs w:val="18"/>
              </w:rPr>
            </w:pPr>
            <w:r>
              <w:rPr>
                <w:rFonts w:hint="eastAsia"/>
                <w:sz w:val="18"/>
                <w:szCs w:val="18"/>
              </w:rPr>
              <w:t>免收学杂费、课本作业本费。</w:t>
            </w:r>
          </w:p>
        </w:tc>
      </w:tr>
      <w:tr w:rsidR="00C56D53" w:rsidRPr="00103B49" w:rsidTr="00103B49">
        <w:tc>
          <w:tcPr>
            <w:tcW w:w="3369" w:type="dxa"/>
            <w:vMerge/>
          </w:tcPr>
          <w:p w:rsidR="00C56D53" w:rsidRPr="00103B49" w:rsidRDefault="00C56D53" w:rsidP="007B3858">
            <w:pPr>
              <w:jc w:val="center"/>
              <w:rPr>
                <w:sz w:val="28"/>
                <w:szCs w:val="28"/>
              </w:rPr>
            </w:pPr>
          </w:p>
        </w:tc>
        <w:tc>
          <w:tcPr>
            <w:tcW w:w="2693" w:type="dxa"/>
          </w:tcPr>
          <w:p w:rsidR="00C56D53" w:rsidRPr="00103B49" w:rsidRDefault="004A6785" w:rsidP="00023E1D">
            <w:pPr>
              <w:jc w:val="left"/>
              <w:rPr>
                <w:sz w:val="28"/>
                <w:szCs w:val="28"/>
              </w:rPr>
            </w:pPr>
            <w:r w:rsidRPr="004A6785">
              <w:rPr>
                <w:rFonts w:hint="eastAsia"/>
                <w:szCs w:val="21"/>
              </w:rPr>
              <w:t>普通高中阶段</w:t>
            </w:r>
          </w:p>
        </w:tc>
        <w:tc>
          <w:tcPr>
            <w:tcW w:w="8112" w:type="dxa"/>
          </w:tcPr>
          <w:p w:rsidR="00C56D53" w:rsidRPr="00C56D53" w:rsidRDefault="00185ECE" w:rsidP="00C56D53">
            <w:pPr>
              <w:jc w:val="left"/>
              <w:rPr>
                <w:sz w:val="18"/>
                <w:szCs w:val="18"/>
              </w:rPr>
            </w:pPr>
            <w:r>
              <w:rPr>
                <w:rFonts w:hint="eastAsia"/>
                <w:sz w:val="18"/>
                <w:szCs w:val="18"/>
              </w:rPr>
              <w:t>免收学杂费、课本作业本费。</w:t>
            </w:r>
          </w:p>
        </w:tc>
      </w:tr>
    </w:tbl>
    <w:p w:rsidR="007B4E8C" w:rsidRDefault="00103B49" w:rsidP="00B35A8B">
      <w:pPr>
        <w:rPr>
          <w:szCs w:val="21"/>
        </w:rPr>
      </w:pPr>
      <w:r w:rsidRPr="00103B49">
        <w:rPr>
          <w:rFonts w:hint="eastAsia"/>
          <w:szCs w:val="21"/>
        </w:rPr>
        <w:t>普通高校新生和在校生申请助学贷款相关事项请咨询园区一站式服务中心，咨询电话：</w:t>
      </w:r>
      <w:r w:rsidR="00023E1D">
        <w:rPr>
          <w:rFonts w:hint="eastAsia"/>
          <w:szCs w:val="21"/>
        </w:rPr>
        <w:t>66683106</w:t>
      </w:r>
      <w:r w:rsidR="00023E1D">
        <w:rPr>
          <w:rFonts w:hint="eastAsia"/>
          <w:szCs w:val="21"/>
        </w:rPr>
        <w:t>。</w:t>
      </w:r>
    </w:p>
    <w:sectPr w:rsidR="007B4E8C" w:rsidSect="002B282D">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B4A" w:rsidRDefault="00776B4A" w:rsidP="00103B49">
      <w:r>
        <w:separator/>
      </w:r>
    </w:p>
  </w:endnote>
  <w:endnote w:type="continuationSeparator" w:id="0">
    <w:p w:rsidR="00776B4A" w:rsidRDefault="00776B4A" w:rsidP="0010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B4A" w:rsidRDefault="00776B4A" w:rsidP="00103B49">
      <w:r>
        <w:separator/>
      </w:r>
    </w:p>
  </w:footnote>
  <w:footnote w:type="continuationSeparator" w:id="0">
    <w:p w:rsidR="00776B4A" w:rsidRDefault="00776B4A" w:rsidP="00103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15AE2"/>
    <w:multiLevelType w:val="hybridMultilevel"/>
    <w:tmpl w:val="DA408804"/>
    <w:lvl w:ilvl="0" w:tplc="6E96E320">
      <w:start w:val="2"/>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D82673"/>
    <w:multiLevelType w:val="hybridMultilevel"/>
    <w:tmpl w:val="56DA4592"/>
    <w:lvl w:ilvl="0" w:tplc="7EDC28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48B6E8A"/>
    <w:multiLevelType w:val="hybridMultilevel"/>
    <w:tmpl w:val="DF9AA588"/>
    <w:lvl w:ilvl="0" w:tplc="6DAA977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46"/>
    <w:rsid w:val="00023E1D"/>
    <w:rsid w:val="00033F04"/>
    <w:rsid w:val="000C2185"/>
    <w:rsid w:val="000E2427"/>
    <w:rsid w:val="00103B49"/>
    <w:rsid w:val="00185ECE"/>
    <w:rsid w:val="0029407A"/>
    <w:rsid w:val="002B282D"/>
    <w:rsid w:val="002B4A4C"/>
    <w:rsid w:val="003240F8"/>
    <w:rsid w:val="00371799"/>
    <w:rsid w:val="003B15A4"/>
    <w:rsid w:val="00437822"/>
    <w:rsid w:val="00490E16"/>
    <w:rsid w:val="004A6785"/>
    <w:rsid w:val="004D1277"/>
    <w:rsid w:val="004D5863"/>
    <w:rsid w:val="00525170"/>
    <w:rsid w:val="005D6BD7"/>
    <w:rsid w:val="005E4E1D"/>
    <w:rsid w:val="0062449E"/>
    <w:rsid w:val="00646DE5"/>
    <w:rsid w:val="006552D7"/>
    <w:rsid w:val="00776B4A"/>
    <w:rsid w:val="00781163"/>
    <w:rsid w:val="007B4E8C"/>
    <w:rsid w:val="008D6848"/>
    <w:rsid w:val="00993A07"/>
    <w:rsid w:val="009E052C"/>
    <w:rsid w:val="00AF454E"/>
    <w:rsid w:val="00B35A8B"/>
    <w:rsid w:val="00B659EF"/>
    <w:rsid w:val="00BF270A"/>
    <w:rsid w:val="00C0110B"/>
    <w:rsid w:val="00C56D53"/>
    <w:rsid w:val="00CE6141"/>
    <w:rsid w:val="00D3405D"/>
    <w:rsid w:val="00D66252"/>
    <w:rsid w:val="00DC7CE8"/>
    <w:rsid w:val="00E65612"/>
    <w:rsid w:val="00E9275A"/>
    <w:rsid w:val="00EA55DD"/>
    <w:rsid w:val="00F14946"/>
    <w:rsid w:val="00F72A8D"/>
    <w:rsid w:val="00FC3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docId w15:val="{D50463F9-7F49-4FA8-BA42-81A9DCF8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49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semiHidden/>
    <w:unhideWhenUsed/>
    <w:rsid w:val="00103B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03B49"/>
    <w:rPr>
      <w:sz w:val="18"/>
      <w:szCs w:val="18"/>
    </w:rPr>
  </w:style>
  <w:style w:type="paragraph" w:styleId="a5">
    <w:name w:val="footer"/>
    <w:basedOn w:val="a"/>
    <w:link w:val="Char0"/>
    <w:uiPriority w:val="99"/>
    <w:semiHidden/>
    <w:unhideWhenUsed/>
    <w:rsid w:val="00103B4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03B49"/>
    <w:rPr>
      <w:sz w:val="18"/>
      <w:szCs w:val="18"/>
    </w:rPr>
  </w:style>
  <w:style w:type="paragraph" w:styleId="a6">
    <w:name w:val="Date"/>
    <w:basedOn w:val="a"/>
    <w:next w:val="a"/>
    <w:link w:val="Char1"/>
    <w:uiPriority w:val="99"/>
    <w:semiHidden/>
    <w:unhideWhenUsed/>
    <w:rsid w:val="007B4E8C"/>
    <w:pPr>
      <w:ind w:leftChars="2500" w:left="100"/>
    </w:pPr>
  </w:style>
  <w:style w:type="character" w:customStyle="1" w:styleId="Char1">
    <w:name w:val="日期 Char"/>
    <w:basedOn w:val="a0"/>
    <w:link w:val="a6"/>
    <w:uiPriority w:val="99"/>
    <w:semiHidden/>
    <w:rsid w:val="007B4E8C"/>
  </w:style>
  <w:style w:type="paragraph" w:styleId="a7">
    <w:name w:val="List Paragraph"/>
    <w:basedOn w:val="a"/>
    <w:uiPriority w:val="34"/>
    <w:qFormat/>
    <w:rsid w:val="00781163"/>
    <w:pPr>
      <w:ind w:firstLineChars="200" w:firstLine="420"/>
    </w:pPr>
  </w:style>
  <w:style w:type="paragraph" w:styleId="a8">
    <w:name w:val="Balloon Text"/>
    <w:basedOn w:val="a"/>
    <w:link w:val="Char2"/>
    <w:uiPriority w:val="99"/>
    <w:semiHidden/>
    <w:unhideWhenUsed/>
    <w:rsid w:val="00B35A8B"/>
    <w:rPr>
      <w:sz w:val="18"/>
      <w:szCs w:val="18"/>
    </w:rPr>
  </w:style>
  <w:style w:type="character" w:customStyle="1" w:styleId="Char2">
    <w:name w:val="批注框文本 Char"/>
    <w:basedOn w:val="a0"/>
    <w:link w:val="a8"/>
    <w:uiPriority w:val="99"/>
    <w:semiHidden/>
    <w:rsid w:val="00B35A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09489">
      <w:bodyDiv w:val="1"/>
      <w:marLeft w:val="0"/>
      <w:marRight w:val="0"/>
      <w:marTop w:val="0"/>
      <w:marBottom w:val="0"/>
      <w:divBdr>
        <w:top w:val="none" w:sz="0" w:space="0" w:color="auto"/>
        <w:left w:val="none" w:sz="0" w:space="0" w:color="auto"/>
        <w:bottom w:val="none" w:sz="0" w:space="0" w:color="auto"/>
        <w:right w:val="none" w:sz="0" w:space="0" w:color="auto"/>
      </w:divBdr>
    </w:div>
    <w:div w:id="1359618397">
      <w:bodyDiv w:val="1"/>
      <w:marLeft w:val="0"/>
      <w:marRight w:val="0"/>
      <w:marTop w:val="0"/>
      <w:marBottom w:val="0"/>
      <w:divBdr>
        <w:top w:val="none" w:sz="0" w:space="0" w:color="auto"/>
        <w:left w:val="none" w:sz="0" w:space="0" w:color="auto"/>
        <w:bottom w:val="none" w:sz="0" w:space="0" w:color="auto"/>
        <w:right w:val="none" w:sz="0" w:space="0" w:color="auto"/>
      </w:divBdr>
      <w:divsChild>
        <w:div w:id="1882789078">
          <w:marLeft w:val="0"/>
          <w:marRight w:val="0"/>
          <w:marTop w:val="0"/>
          <w:marBottom w:val="0"/>
          <w:divBdr>
            <w:top w:val="none" w:sz="0" w:space="0" w:color="auto"/>
            <w:left w:val="none" w:sz="0" w:space="0" w:color="auto"/>
            <w:bottom w:val="none" w:sz="0" w:space="0" w:color="auto"/>
            <w:right w:val="none" w:sz="0" w:space="0" w:color="auto"/>
          </w:divBdr>
          <w:divsChild>
            <w:div w:id="1717700051">
              <w:marLeft w:val="0"/>
              <w:marRight w:val="0"/>
              <w:marTop w:val="0"/>
              <w:marBottom w:val="0"/>
              <w:divBdr>
                <w:top w:val="none" w:sz="0" w:space="0" w:color="auto"/>
                <w:left w:val="none" w:sz="0" w:space="0" w:color="auto"/>
                <w:bottom w:val="none" w:sz="0" w:space="0" w:color="auto"/>
                <w:right w:val="none" w:sz="0" w:space="0" w:color="auto"/>
              </w:divBdr>
              <w:divsChild>
                <w:div w:id="1689257633">
                  <w:marLeft w:val="0"/>
                  <w:marRight w:val="0"/>
                  <w:marTop w:val="0"/>
                  <w:marBottom w:val="0"/>
                  <w:divBdr>
                    <w:top w:val="none" w:sz="0" w:space="0" w:color="auto"/>
                    <w:left w:val="single" w:sz="6" w:space="0" w:color="DDDDDD"/>
                    <w:bottom w:val="single" w:sz="6" w:space="8" w:color="DDDDDD"/>
                    <w:right w:val="single" w:sz="6" w:space="0" w:color="DDDDDD"/>
                  </w:divBdr>
                  <w:divsChild>
                    <w:div w:id="1708795646">
                      <w:marLeft w:val="0"/>
                      <w:marRight w:val="0"/>
                      <w:marTop w:val="0"/>
                      <w:marBottom w:val="0"/>
                      <w:divBdr>
                        <w:top w:val="none" w:sz="0" w:space="0" w:color="auto"/>
                        <w:left w:val="none" w:sz="0" w:space="0" w:color="auto"/>
                        <w:bottom w:val="none" w:sz="0" w:space="0" w:color="auto"/>
                        <w:right w:val="none" w:sz="0" w:space="0" w:color="auto"/>
                      </w:divBdr>
                      <w:divsChild>
                        <w:div w:id="16675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769334">
      <w:bodyDiv w:val="1"/>
      <w:marLeft w:val="0"/>
      <w:marRight w:val="0"/>
      <w:marTop w:val="0"/>
      <w:marBottom w:val="0"/>
      <w:divBdr>
        <w:top w:val="none" w:sz="0" w:space="0" w:color="auto"/>
        <w:left w:val="none" w:sz="0" w:space="0" w:color="auto"/>
        <w:bottom w:val="none" w:sz="0" w:space="0" w:color="auto"/>
        <w:right w:val="none" w:sz="0" w:space="0" w:color="auto"/>
      </w:divBdr>
      <w:divsChild>
        <w:div w:id="840000852">
          <w:marLeft w:val="0"/>
          <w:marRight w:val="0"/>
          <w:marTop w:val="0"/>
          <w:marBottom w:val="0"/>
          <w:divBdr>
            <w:top w:val="none" w:sz="0" w:space="0" w:color="auto"/>
            <w:left w:val="none" w:sz="0" w:space="0" w:color="auto"/>
            <w:bottom w:val="none" w:sz="0" w:space="0" w:color="auto"/>
            <w:right w:val="none" w:sz="0" w:space="0" w:color="auto"/>
          </w:divBdr>
          <w:divsChild>
            <w:div w:id="788399239">
              <w:marLeft w:val="0"/>
              <w:marRight w:val="0"/>
              <w:marTop w:val="0"/>
              <w:marBottom w:val="0"/>
              <w:divBdr>
                <w:top w:val="none" w:sz="0" w:space="0" w:color="auto"/>
                <w:left w:val="none" w:sz="0" w:space="0" w:color="auto"/>
                <w:bottom w:val="none" w:sz="0" w:space="0" w:color="auto"/>
                <w:right w:val="none" w:sz="0" w:space="0" w:color="auto"/>
              </w:divBdr>
              <w:divsChild>
                <w:div w:id="1314679373">
                  <w:marLeft w:val="0"/>
                  <w:marRight w:val="0"/>
                  <w:marTop w:val="0"/>
                  <w:marBottom w:val="0"/>
                  <w:divBdr>
                    <w:top w:val="none" w:sz="0" w:space="0" w:color="auto"/>
                    <w:left w:val="single" w:sz="6" w:space="0" w:color="DDDDDD"/>
                    <w:bottom w:val="single" w:sz="6" w:space="8" w:color="DDDDDD"/>
                    <w:right w:val="single" w:sz="6" w:space="0" w:color="DDDDDD"/>
                  </w:divBdr>
                  <w:divsChild>
                    <w:div w:id="1021125593">
                      <w:marLeft w:val="0"/>
                      <w:marRight w:val="0"/>
                      <w:marTop w:val="0"/>
                      <w:marBottom w:val="0"/>
                      <w:divBdr>
                        <w:top w:val="none" w:sz="0" w:space="0" w:color="auto"/>
                        <w:left w:val="none" w:sz="0" w:space="0" w:color="auto"/>
                        <w:bottom w:val="none" w:sz="0" w:space="0" w:color="auto"/>
                        <w:right w:val="none" w:sz="0" w:space="0" w:color="auto"/>
                      </w:divBdr>
                      <w:divsChild>
                        <w:div w:id="12493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06E0F-94B0-493F-90F1-17CF19D1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dc:creator>
  <cp:lastModifiedBy>教育局-沈嘉文</cp:lastModifiedBy>
  <cp:revision>6</cp:revision>
  <cp:lastPrinted>2017-08-28T01:23:00Z</cp:lastPrinted>
  <dcterms:created xsi:type="dcterms:W3CDTF">2017-08-25T10:38:00Z</dcterms:created>
  <dcterms:modified xsi:type="dcterms:W3CDTF">2019-03-02T02:14:00Z</dcterms:modified>
</cp:coreProperties>
</file>